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FFF5E" w14:textId="11B6D856" w:rsidR="00F0435B" w:rsidRDefault="000E3314" w:rsidP="00A65535">
      <w:pPr>
        <w:spacing w:beforeLines="100" w:before="312" w:afterLines="100" w:after="312"/>
        <w:jc w:val="center"/>
        <w:rPr>
          <w:rFonts w:ascii="宋体" w:eastAsia="宋体" w:hAnsi="宋体" w:cs="Times New Roman"/>
          <w:b/>
          <w:bCs/>
          <w:sz w:val="28"/>
          <w:szCs w:val="28"/>
        </w:rPr>
      </w:pPr>
      <w:r w:rsidRPr="00F0435B">
        <w:rPr>
          <w:rFonts w:ascii="宋体" w:eastAsia="宋体" w:hAnsi="宋体" w:cs="Times New Roman" w:hint="eastAsia"/>
          <w:b/>
          <w:bCs/>
          <w:sz w:val="28"/>
          <w:szCs w:val="28"/>
        </w:rPr>
        <w:t>水产</w:t>
      </w:r>
      <w:r w:rsidR="001165BC" w:rsidRPr="00F0435B">
        <w:rPr>
          <w:rFonts w:ascii="宋体" w:eastAsia="宋体" w:hAnsi="宋体" w:cs="Times New Roman" w:hint="eastAsia"/>
          <w:b/>
          <w:bCs/>
          <w:sz w:val="28"/>
          <w:szCs w:val="28"/>
        </w:rPr>
        <w:t>品</w:t>
      </w:r>
      <w:r w:rsidR="00F63F52" w:rsidRPr="00302F16">
        <w:rPr>
          <w:rFonts w:ascii="宋体" w:eastAsia="宋体" w:hAnsi="宋体" w:cs="Times New Roman" w:hint="eastAsia"/>
          <w:b/>
          <w:bCs/>
          <w:color w:val="4472C4" w:themeColor="accent1"/>
          <w:sz w:val="28"/>
          <w:szCs w:val="28"/>
        </w:rPr>
        <w:t>及其养殖</w:t>
      </w:r>
      <w:r w:rsidR="00EE5B57" w:rsidRPr="0067560B">
        <w:rPr>
          <w:rFonts w:ascii="宋体" w:eastAsia="宋体" w:hAnsi="宋体" w:cs="Times New Roman" w:hint="eastAsia"/>
          <w:b/>
          <w:bCs/>
          <w:color w:val="4472C4" w:themeColor="accent1"/>
          <w:sz w:val="28"/>
          <w:szCs w:val="28"/>
        </w:rPr>
        <w:t>关键要素</w:t>
      </w:r>
      <w:r w:rsidRPr="00F0435B">
        <w:rPr>
          <w:rFonts w:ascii="宋体" w:eastAsia="宋体" w:hAnsi="宋体" w:cs="Times New Roman" w:hint="eastAsia"/>
          <w:b/>
          <w:bCs/>
          <w:sz w:val="28"/>
          <w:szCs w:val="28"/>
        </w:rPr>
        <w:t>中地西</w:t>
      </w:r>
      <w:proofErr w:type="gramStart"/>
      <w:r w:rsidRPr="00F0435B">
        <w:rPr>
          <w:rFonts w:ascii="宋体" w:eastAsia="宋体" w:hAnsi="宋体" w:cs="Times New Roman" w:hint="eastAsia"/>
          <w:b/>
          <w:bCs/>
          <w:sz w:val="28"/>
          <w:szCs w:val="28"/>
        </w:rPr>
        <w:t>泮</w:t>
      </w:r>
      <w:proofErr w:type="gramEnd"/>
      <w:r w:rsidR="001165BC" w:rsidRPr="00F0435B">
        <w:rPr>
          <w:rFonts w:ascii="宋体" w:eastAsia="宋体" w:hAnsi="宋体" w:cs="Times New Roman" w:hint="eastAsia"/>
          <w:b/>
          <w:bCs/>
          <w:sz w:val="28"/>
          <w:szCs w:val="28"/>
        </w:rPr>
        <w:t>的</w:t>
      </w:r>
      <w:r w:rsidRPr="00F0435B">
        <w:rPr>
          <w:rFonts w:ascii="宋体" w:eastAsia="宋体" w:hAnsi="宋体" w:cs="Times New Roman" w:hint="eastAsia"/>
          <w:b/>
          <w:bCs/>
          <w:sz w:val="28"/>
          <w:szCs w:val="28"/>
        </w:rPr>
        <w:t>污染</w:t>
      </w:r>
      <w:r w:rsidR="00F63F52" w:rsidRPr="00302F16">
        <w:rPr>
          <w:rFonts w:ascii="宋体" w:eastAsia="宋体" w:hAnsi="宋体" w:cs="Times New Roman" w:hint="eastAsia"/>
          <w:b/>
          <w:bCs/>
          <w:color w:val="4472C4" w:themeColor="accent1"/>
          <w:sz w:val="28"/>
          <w:szCs w:val="28"/>
        </w:rPr>
        <w:t>、检测</w:t>
      </w:r>
      <w:r w:rsidR="007A3A9B" w:rsidRPr="0067560B">
        <w:rPr>
          <w:rFonts w:ascii="宋体" w:eastAsia="宋体" w:hAnsi="宋体" w:cs="Times New Roman" w:hint="eastAsia"/>
          <w:b/>
          <w:bCs/>
          <w:color w:val="4472C4" w:themeColor="accent1"/>
          <w:sz w:val="28"/>
          <w:szCs w:val="28"/>
        </w:rPr>
        <w:t>与</w:t>
      </w:r>
      <w:r w:rsidR="00F63F52" w:rsidRPr="00302F16">
        <w:rPr>
          <w:rFonts w:ascii="宋体" w:eastAsia="宋体" w:hAnsi="宋体" w:cs="Times New Roman" w:hint="eastAsia"/>
          <w:b/>
          <w:bCs/>
          <w:color w:val="4472C4" w:themeColor="accent1"/>
          <w:sz w:val="28"/>
          <w:szCs w:val="28"/>
        </w:rPr>
        <w:t>风险评估</w:t>
      </w:r>
      <w:r w:rsidR="001165BC" w:rsidRPr="00F0435B">
        <w:rPr>
          <w:rFonts w:ascii="宋体" w:eastAsia="宋体" w:hAnsi="宋体" w:cs="Times New Roman" w:hint="eastAsia"/>
          <w:b/>
          <w:bCs/>
          <w:sz w:val="28"/>
          <w:szCs w:val="28"/>
        </w:rPr>
        <w:t>研究概况</w:t>
      </w:r>
    </w:p>
    <w:p w14:paraId="1C0EF0DD" w14:textId="77777777" w:rsidR="00A65535" w:rsidRPr="00F0435B" w:rsidRDefault="00A65535" w:rsidP="00A65535">
      <w:pPr>
        <w:spacing w:beforeLines="100" w:before="312" w:afterLines="100" w:after="312"/>
        <w:jc w:val="center"/>
        <w:rPr>
          <w:rFonts w:ascii="宋体" w:eastAsia="宋体" w:hAnsi="宋体" w:cs="Times New Roman"/>
          <w:b/>
          <w:bCs/>
          <w:sz w:val="28"/>
          <w:szCs w:val="28"/>
        </w:rPr>
      </w:pPr>
    </w:p>
    <w:p w14:paraId="79C5DA89" w14:textId="2340E4AA" w:rsidR="008F07A9" w:rsidRPr="00F0435B" w:rsidRDefault="003452A3" w:rsidP="000E3314">
      <w:pPr>
        <w:spacing w:beforeLines="100" w:before="312" w:afterLines="100" w:after="312"/>
        <w:jc w:val="center"/>
        <w:rPr>
          <w:rFonts w:ascii="宋体" w:eastAsia="宋体" w:hAnsi="宋体" w:cs="Times New Roman"/>
          <w:szCs w:val="21"/>
          <w:vertAlign w:val="superscript"/>
        </w:rPr>
      </w:pPr>
      <w:r w:rsidRPr="00F0435B">
        <w:rPr>
          <w:rFonts w:ascii="宋体" w:eastAsia="宋体" w:hAnsi="宋体" w:cs="Times New Roman" w:hint="eastAsia"/>
          <w:szCs w:val="21"/>
        </w:rPr>
        <w:t>郑皓洁</w:t>
      </w:r>
      <w:r w:rsidR="00AD2B82" w:rsidRPr="00AD2B82">
        <w:rPr>
          <w:rFonts w:ascii="宋体" w:eastAsia="宋体" w:hAnsi="宋体" w:cs="Times New Roman" w:hint="eastAsia"/>
          <w:szCs w:val="21"/>
          <w:vertAlign w:val="superscript"/>
        </w:rPr>
        <w:t>1</w:t>
      </w:r>
      <w:r w:rsidR="00AA653E" w:rsidRPr="00F0435B">
        <w:rPr>
          <w:rFonts w:ascii="宋体" w:eastAsia="宋体" w:hAnsi="宋体" w:cs="Times New Roman" w:hint="eastAsia"/>
          <w:szCs w:val="21"/>
        </w:rPr>
        <w:t>，李玲</w:t>
      </w:r>
      <w:r w:rsidR="00AD2B82" w:rsidRPr="00AD2B82">
        <w:rPr>
          <w:rFonts w:ascii="宋体" w:eastAsia="宋体" w:hAnsi="宋体" w:cs="Times New Roman" w:hint="eastAsia"/>
          <w:szCs w:val="21"/>
          <w:vertAlign w:val="superscript"/>
        </w:rPr>
        <w:t>1</w:t>
      </w:r>
      <w:r w:rsidR="00AB7166" w:rsidRPr="00F0435B">
        <w:rPr>
          <w:rFonts w:ascii="宋体" w:eastAsia="宋体" w:hAnsi="宋体" w:cs="Times New Roman" w:hint="eastAsia"/>
          <w:szCs w:val="21"/>
          <w:vertAlign w:val="superscript"/>
        </w:rPr>
        <w:t>*</w:t>
      </w:r>
      <w:r w:rsidR="00F63F52" w:rsidRPr="00F0435B">
        <w:rPr>
          <w:rFonts w:ascii="宋体" w:eastAsia="宋体" w:hAnsi="宋体" w:cs="Times New Roman" w:hint="eastAsia"/>
          <w:szCs w:val="21"/>
        </w:rPr>
        <w:t>，黄珂</w:t>
      </w:r>
      <w:r w:rsidR="00F63F52" w:rsidRPr="00AD2B82">
        <w:rPr>
          <w:rFonts w:ascii="宋体" w:eastAsia="宋体" w:hAnsi="宋体" w:cs="Times New Roman"/>
          <w:szCs w:val="21"/>
          <w:vertAlign w:val="superscript"/>
        </w:rPr>
        <w:t>2</w:t>
      </w:r>
      <w:r w:rsidR="00F63F52" w:rsidRPr="00F0435B">
        <w:rPr>
          <w:rFonts w:ascii="宋体" w:eastAsia="宋体" w:hAnsi="宋体" w:cs="Times New Roman" w:hint="eastAsia"/>
          <w:szCs w:val="21"/>
          <w:vertAlign w:val="superscript"/>
        </w:rPr>
        <w:t>*</w:t>
      </w:r>
    </w:p>
    <w:p w14:paraId="2FCF0D2F" w14:textId="0F2371F0" w:rsidR="00AB7166" w:rsidRPr="00F0435B" w:rsidRDefault="00AB7166" w:rsidP="00AB7166">
      <w:pPr>
        <w:spacing w:beforeLines="100" w:before="312" w:afterLines="100" w:after="312" w:line="360" w:lineRule="exact"/>
        <w:jc w:val="center"/>
        <w:rPr>
          <w:rFonts w:ascii="仿宋" w:eastAsia="仿宋" w:hAnsi="仿宋" w:cs="Times New Roman"/>
          <w:szCs w:val="21"/>
        </w:rPr>
      </w:pPr>
      <w:r w:rsidRPr="00F0435B">
        <w:rPr>
          <w:rFonts w:ascii="仿宋" w:eastAsia="仿宋" w:hAnsi="仿宋" w:cs="Times New Roman" w:hint="eastAsia"/>
          <w:szCs w:val="21"/>
        </w:rPr>
        <w:t>（</w:t>
      </w:r>
      <w:r w:rsidR="00AD2B82">
        <w:rPr>
          <w:rFonts w:ascii="仿宋" w:eastAsia="仿宋" w:hAnsi="仿宋" w:cs="Times New Roman" w:hint="eastAsia"/>
          <w:szCs w:val="21"/>
        </w:rPr>
        <w:t>1</w:t>
      </w:r>
      <w:r w:rsidR="00AD2B82">
        <w:rPr>
          <w:rFonts w:ascii="仿宋" w:eastAsia="仿宋" w:hAnsi="仿宋" w:cs="Times New Roman"/>
          <w:szCs w:val="21"/>
        </w:rPr>
        <w:t>.</w:t>
      </w:r>
      <w:r w:rsidRPr="00F0435B">
        <w:rPr>
          <w:rFonts w:ascii="仿宋" w:eastAsia="仿宋" w:hAnsi="仿宋" w:cs="Times New Roman" w:hint="eastAsia"/>
          <w:szCs w:val="21"/>
        </w:rPr>
        <w:t>天津农学院 食品科学与工程学院，天津 3</w:t>
      </w:r>
      <w:r w:rsidRPr="00F0435B">
        <w:rPr>
          <w:rFonts w:ascii="仿宋" w:eastAsia="仿宋" w:hAnsi="仿宋" w:cs="Times New Roman"/>
          <w:szCs w:val="21"/>
        </w:rPr>
        <w:t>00392</w:t>
      </w:r>
      <w:r w:rsidRPr="00F0435B">
        <w:rPr>
          <w:rFonts w:ascii="仿宋" w:eastAsia="仿宋" w:hAnsi="仿宋" w:cs="Times New Roman" w:hint="eastAsia"/>
          <w:szCs w:val="21"/>
        </w:rPr>
        <w:t>；</w:t>
      </w:r>
      <w:r w:rsidR="00AD2B82">
        <w:rPr>
          <w:rFonts w:ascii="仿宋" w:eastAsia="仿宋" w:hAnsi="仿宋" w:cs="Times New Roman" w:hint="eastAsia"/>
          <w:szCs w:val="21"/>
        </w:rPr>
        <w:t>2</w:t>
      </w:r>
      <w:r w:rsidR="00AD2B82">
        <w:rPr>
          <w:rFonts w:ascii="仿宋" w:eastAsia="仿宋" w:hAnsi="仿宋" w:cs="Times New Roman"/>
          <w:szCs w:val="21"/>
        </w:rPr>
        <w:t>.</w:t>
      </w:r>
      <w:r w:rsidRPr="00F0435B">
        <w:rPr>
          <w:rFonts w:ascii="仿宋" w:eastAsia="仿宋" w:hAnsi="仿宋" w:cs="Times New Roman" w:hint="eastAsia"/>
          <w:szCs w:val="21"/>
        </w:rPr>
        <w:t>中国水产科学研究院南海水产研究所，广东 广州 5</w:t>
      </w:r>
      <w:r w:rsidRPr="00F0435B">
        <w:rPr>
          <w:rFonts w:ascii="仿宋" w:eastAsia="仿宋" w:hAnsi="仿宋" w:cs="Times New Roman"/>
          <w:szCs w:val="21"/>
        </w:rPr>
        <w:t>10300</w:t>
      </w:r>
      <w:r w:rsidRPr="00F0435B">
        <w:rPr>
          <w:rFonts w:ascii="仿宋" w:eastAsia="仿宋" w:hAnsi="仿宋" w:cs="Times New Roman" w:hint="eastAsia"/>
          <w:szCs w:val="21"/>
        </w:rPr>
        <w:t>）</w:t>
      </w:r>
    </w:p>
    <w:p w14:paraId="2D1F8C3F" w14:textId="4098B6DF" w:rsidR="00F72BB4" w:rsidRPr="00F0435B" w:rsidRDefault="00235E7F" w:rsidP="00A52197">
      <w:pPr>
        <w:spacing w:line="360" w:lineRule="exact"/>
        <w:rPr>
          <w:rFonts w:ascii="Times New Roman" w:eastAsia="宋体" w:hAnsi="Times New Roman"/>
          <w:szCs w:val="21"/>
        </w:rPr>
      </w:pPr>
      <w:bookmarkStart w:id="0" w:name="_Hlk127143484"/>
      <w:r w:rsidRPr="00F0435B">
        <w:rPr>
          <w:rFonts w:ascii="Times New Roman" w:eastAsia="宋体" w:hAnsi="Times New Roman" w:hint="eastAsia"/>
          <w:b/>
          <w:bCs/>
          <w:szCs w:val="21"/>
        </w:rPr>
        <w:t>摘要</w:t>
      </w:r>
      <w:r w:rsidRPr="00F0435B">
        <w:rPr>
          <w:rFonts w:ascii="Times New Roman" w:eastAsia="宋体" w:hAnsi="Times New Roman" w:hint="eastAsia"/>
          <w:szCs w:val="21"/>
        </w:rPr>
        <w:t>：</w:t>
      </w:r>
      <w:r w:rsidR="0099384A" w:rsidRPr="00F0435B">
        <w:rPr>
          <w:rFonts w:ascii="Times New Roman" w:eastAsia="宋体" w:hAnsi="Times New Roman" w:hint="eastAsia"/>
          <w:szCs w:val="21"/>
        </w:rPr>
        <w:t>地西</w:t>
      </w:r>
      <w:proofErr w:type="gramStart"/>
      <w:r w:rsidR="0099384A" w:rsidRPr="00F0435B">
        <w:rPr>
          <w:rFonts w:ascii="Times New Roman" w:eastAsia="宋体" w:hAnsi="Times New Roman" w:hint="eastAsia"/>
          <w:szCs w:val="21"/>
        </w:rPr>
        <w:t>泮</w:t>
      </w:r>
      <w:proofErr w:type="gramEnd"/>
      <w:r w:rsidR="0099384A" w:rsidRPr="00F0435B">
        <w:rPr>
          <w:rFonts w:ascii="Times New Roman" w:eastAsia="宋体" w:hAnsi="Times New Roman" w:hint="eastAsia"/>
          <w:szCs w:val="21"/>
        </w:rPr>
        <w:t>作为我国不得在动物性食品中检出的一类兽药，却时常在水产品抽检中出现，给人类健康和生态环境带来极大的损害，因此开展地西</w:t>
      </w:r>
      <w:proofErr w:type="gramStart"/>
      <w:r w:rsidR="0099384A" w:rsidRPr="00F0435B">
        <w:rPr>
          <w:rFonts w:ascii="Times New Roman" w:eastAsia="宋体" w:hAnsi="Times New Roman" w:hint="eastAsia"/>
          <w:szCs w:val="21"/>
        </w:rPr>
        <w:t>泮</w:t>
      </w:r>
      <w:proofErr w:type="gramEnd"/>
      <w:r w:rsidR="0099384A" w:rsidRPr="00F0435B">
        <w:rPr>
          <w:rFonts w:ascii="Times New Roman" w:eastAsia="宋体" w:hAnsi="Times New Roman" w:hint="eastAsia"/>
          <w:szCs w:val="21"/>
        </w:rPr>
        <w:t>残留检测</w:t>
      </w:r>
      <w:r w:rsidR="001165BC" w:rsidRPr="00F0435B">
        <w:rPr>
          <w:rFonts w:ascii="Times New Roman" w:eastAsia="宋体" w:hAnsi="Times New Roman" w:hint="eastAsia"/>
          <w:szCs w:val="21"/>
        </w:rPr>
        <w:t>和风险评价</w:t>
      </w:r>
      <w:r w:rsidR="0099384A" w:rsidRPr="00F0435B">
        <w:rPr>
          <w:rFonts w:ascii="Times New Roman" w:eastAsia="宋体" w:hAnsi="Times New Roman" w:hint="eastAsia"/>
          <w:szCs w:val="21"/>
        </w:rPr>
        <w:t>是食品质量安全控制中重要的环节。本文</w:t>
      </w:r>
      <w:r w:rsidR="007C2889" w:rsidRPr="00F0435B">
        <w:rPr>
          <w:rFonts w:ascii="Times New Roman" w:eastAsia="宋体" w:hAnsi="Times New Roman" w:hint="eastAsia"/>
          <w:szCs w:val="21"/>
        </w:rPr>
        <w:t>综述了</w:t>
      </w:r>
      <w:r w:rsidR="0099384A" w:rsidRPr="00F0435B">
        <w:rPr>
          <w:rFonts w:ascii="Times New Roman" w:eastAsia="宋体" w:hAnsi="Times New Roman" w:hint="eastAsia"/>
          <w:szCs w:val="21"/>
        </w:rPr>
        <w:t>我国</w:t>
      </w:r>
      <w:r w:rsidR="00595FF9" w:rsidRPr="00F0435B">
        <w:rPr>
          <w:rFonts w:ascii="Times New Roman" w:eastAsia="宋体" w:hAnsi="Times New Roman" w:hint="eastAsia"/>
          <w:szCs w:val="21"/>
        </w:rPr>
        <w:t>水产品</w:t>
      </w:r>
      <w:r w:rsidR="00595FF9">
        <w:rPr>
          <w:rFonts w:ascii="Times New Roman" w:eastAsia="宋体" w:hAnsi="Times New Roman" w:hint="eastAsia"/>
          <w:szCs w:val="21"/>
        </w:rPr>
        <w:t>及</w:t>
      </w:r>
      <w:r w:rsidR="0099384A" w:rsidRPr="00F0435B">
        <w:rPr>
          <w:rFonts w:ascii="Times New Roman" w:eastAsia="宋体" w:hAnsi="Times New Roman" w:hint="eastAsia"/>
          <w:szCs w:val="21"/>
        </w:rPr>
        <w:t>渔业环境</w:t>
      </w:r>
      <w:r w:rsidR="001165BC" w:rsidRPr="00F0435B">
        <w:rPr>
          <w:rFonts w:ascii="Times New Roman" w:eastAsia="宋体" w:hAnsi="Times New Roman" w:hint="eastAsia"/>
          <w:szCs w:val="21"/>
        </w:rPr>
        <w:t>、渔用投入品等水产养殖</w:t>
      </w:r>
      <w:r w:rsidR="007A3A9B">
        <w:rPr>
          <w:rFonts w:ascii="Times New Roman" w:eastAsia="宋体" w:hAnsi="Times New Roman" w:hint="eastAsia"/>
          <w:szCs w:val="21"/>
        </w:rPr>
        <w:t>关键要素</w:t>
      </w:r>
      <w:r w:rsidR="0099384A" w:rsidRPr="00F0435B">
        <w:rPr>
          <w:rFonts w:ascii="Times New Roman" w:eastAsia="宋体" w:hAnsi="Times New Roman" w:hint="eastAsia"/>
          <w:szCs w:val="21"/>
        </w:rPr>
        <w:t>中地西</w:t>
      </w:r>
      <w:proofErr w:type="gramStart"/>
      <w:r w:rsidR="0099384A" w:rsidRPr="00F0435B">
        <w:rPr>
          <w:rFonts w:ascii="Times New Roman" w:eastAsia="宋体" w:hAnsi="Times New Roman" w:hint="eastAsia"/>
          <w:szCs w:val="21"/>
        </w:rPr>
        <w:t>泮</w:t>
      </w:r>
      <w:proofErr w:type="gramEnd"/>
      <w:r w:rsidR="001165BC" w:rsidRPr="00F0435B">
        <w:rPr>
          <w:rFonts w:ascii="Times New Roman" w:eastAsia="宋体" w:hAnsi="Times New Roman" w:hint="eastAsia"/>
          <w:szCs w:val="21"/>
        </w:rPr>
        <w:t>的</w:t>
      </w:r>
      <w:r w:rsidR="0099384A" w:rsidRPr="00F0435B">
        <w:rPr>
          <w:rFonts w:ascii="Times New Roman" w:eastAsia="宋体" w:hAnsi="Times New Roman" w:hint="eastAsia"/>
          <w:szCs w:val="21"/>
        </w:rPr>
        <w:t>残留现状，</w:t>
      </w:r>
      <w:r w:rsidR="00724709" w:rsidRPr="00F0435B">
        <w:rPr>
          <w:rFonts w:ascii="Times New Roman" w:eastAsia="宋体" w:hAnsi="Times New Roman" w:hint="eastAsia"/>
          <w:szCs w:val="21"/>
        </w:rPr>
        <w:t>分类讨论了</w:t>
      </w:r>
      <w:r w:rsidR="0099384A" w:rsidRPr="00F0435B">
        <w:rPr>
          <w:rFonts w:ascii="Times New Roman" w:eastAsia="宋体" w:hAnsi="Times New Roman" w:hint="eastAsia"/>
          <w:szCs w:val="21"/>
        </w:rPr>
        <w:t>地西</w:t>
      </w:r>
      <w:proofErr w:type="gramStart"/>
      <w:r w:rsidR="0099384A" w:rsidRPr="00F0435B">
        <w:rPr>
          <w:rFonts w:ascii="Times New Roman" w:eastAsia="宋体" w:hAnsi="Times New Roman" w:hint="eastAsia"/>
          <w:szCs w:val="21"/>
        </w:rPr>
        <w:t>泮</w:t>
      </w:r>
      <w:proofErr w:type="gramEnd"/>
      <w:r w:rsidR="007C2889" w:rsidRPr="00F0435B">
        <w:rPr>
          <w:rFonts w:ascii="Times New Roman" w:eastAsia="宋体" w:hAnsi="Times New Roman" w:hint="eastAsia"/>
          <w:szCs w:val="21"/>
        </w:rPr>
        <w:t>检测</w:t>
      </w:r>
      <w:r w:rsidR="0099384A" w:rsidRPr="00F0435B">
        <w:rPr>
          <w:rFonts w:ascii="Times New Roman" w:eastAsia="宋体" w:hAnsi="Times New Roman" w:hint="eastAsia"/>
          <w:szCs w:val="21"/>
        </w:rPr>
        <w:t>常用的样品前处理技术和</w:t>
      </w:r>
      <w:r w:rsidR="007C2889" w:rsidRPr="00F0435B">
        <w:rPr>
          <w:rFonts w:ascii="Times New Roman" w:eastAsia="宋体" w:hAnsi="Times New Roman" w:hint="eastAsia"/>
          <w:szCs w:val="21"/>
        </w:rPr>
        <w:t>分析</w:t>
      </w:r>
      <w:r w:rsidR="0099384A" w:rsidRPr="00F0435B">
        <w:rPr>
          <w:rFonts w:ascii="Times New Roman" w:eastAsia="宋体" w:hAnsi="Times New Roman" w:hint="eastAsia"/>
          <w:szCs w:val="21"/>
        </w:rPr>
        <w:t>方法</w:t>
      </w:r>
      <w:r w:rsidR="001165BC" w:rsidRPr="00F0435B">
        <w:rPr>
          <w:rFonts w:ascii="Times New Roman" w:eastAsia="宋体" w:hAnsi="Times New Roman" w:hint="eastAsia"/>
          <w:szCs w:val="21"/>
        </w:rPr>
        <w:t>，</w:t>
      </w:r>
      <w:r w:rsidR="009F1607" w:rsidRPr="00F0435B">
        <w:rPr>
          <w:rFonts w:ascii="Times New Roman" w:eastAsia="宋体" w:hAnsi="Times New Roman" w:hint="eastAsia"/>
          <w:szCs w:val="21"/>
        </w:rPr>
        <w:t>阐述了</w:t>
      </w:r>
      <w:r w:rsidR="0099384A" w:rsidRPr="00F0435B">
        <w:rPr>
          <w:rFonts w:ascii="Times New Roman" w:eastAsia="宋体" w:hAnsi="Times New Roman" w:hint="eastAsia"/>
          <w:szCs w:val="21"/>
        </w:rPr>
        <w:t>生态环境和水产品中地西</w:t>
      </w:r>
      <w:proofErr w:type="gramStart"/>
      <w:r w:rsidR="0099384A" w:rsidRPr="00F0435B">
        <w:rPr>
          <w:rFonts w:ascii="Times New Roman" w:eastAsia="宋体" w:hAnsi="Times New Roman" w:hint="eastAsia"/>
          <w:szCs w:val="21"/>
        </w:rPr>
        <w:t>泮</w:t>
      </w:r>
      <w:proofErr w:type="gramEnd"/>
      <w:r w:rsidR="0099384A" w:rsidRPr="00F0435B">
        <w:rPr>
          <w:rFonts w:ascii="Times New Roman" w:eastAsia="宋体" w:hAnsi="Times New Roman" w:hint="eastAsia"/>
          <w:szCs w:val="21"/>
        </w:rPr>
        <w:t>的风险评价</w:t>
      </w:r>
      <w:r w:rsidR="009F1607" w:rsidRPr="00F0435B">
        <w:rPr>
          <w:rFonts w:ascii="Times New Roman" w:eastAsia="宋体" w:hAnsi="Times New Roman" w:hint="eastAsia"/>
          <w:szCs w:val="21"/>
        </w:rPr>
        <w:t>概况</w:t>
      </w:r>
      <w:r w:rsidR="00724709" w:rsidRPr="00F0435B">
        <w:rPr>
          <w:rFonts w:ascii="Times New Roman" w:eastAsia="宋体" w:hAnsi="Times New Roman" w:hint="eastAsia"/>
          <w:szCs w:val="21"/>
        </w:rPr>
        <w:t>，旨在为</w:t>
      </w:r>
      <w:r w:rsidR="009F1607" w:rsidRPr="00F0435B">
        <w:rPr>
          <w:rFonts w:ascii="Times New Roman" w:eastAsia="宋体" w:hAnsi="Times New Roman" w:hint="eastAsia"/>
          <w:szCs w:val="21"/>
        </w:rPr>
        <w:t>食品安全风险管</w:t>
      </w:r>
      <w:proofErr w:type="gramStart"/>
      <w:r w:rsidR="009F1607" w:rsidRPr="00F0435B">
        <w:rPr>
          <w:rFonts w:ascii="Times New Roman" w:eastAsia="宋体" w:hAnsi="Times New Roman" w:hint="eastAsia"/>
          <w:szCs w:val="21"/>
        </w:rPr>
        <w:t>控提供</w:t>
      </w:r>
      <w:proofErr w:type="gramEnd"/>
      <w:r w:rsidR="009F1607" w:rsidRPr="00F0435B">
        <w:rPr>
          <w:rFonts w:ascii="Times New Roman" w:eastAsia="宋体" w:hAnsi="Times New Roman" w:hint="eastAsia"/>
          <w:szCs w:val="21"/>
        </w:rPr>
        <w:t>参考</w:t>
      </w:r>
      <w:r w:rsidR="0099384A" w:rsidRPr="00F0435B">
        <w:rPr>
          <w:rFonts w:ascii="Times New Roman" w:eastAsia="宋体" w:hAnsi="Times New Roman" w:hint="eastAsia"/>
          <w:szCs w:val="21"/>
        </w:rPr>
        <w:t>。</w:t>
      </w:r>
    </w:p>
    <w:p w14:paraId="2E541259" w14:textId="1D346E0D" w:rsidR="00F72BB4" w:rsidRDefault="00235E7F" w:rsidP="00D529BC">
      <w:pPr>
        <w:spacing w:line="360" w:lineRule="exact"/>
        <w:rPr>
          <w:rFonts w:ascii="Times New Roman" w:eastAsia="宋体" w:hAnsi="Times New Roman"/>
          <w:szCs w:val="21"/>
        </w:rPr>
      </w:pPr>
      <w:r w:rsidRPr="00F0435B">
        <w:rPr>
          <w:rFonts w:ascii="Times New Roman" w:eastAsia="宋体" w:hAnsi="Times New Roman" w:hint="eastAsia"/>
          <w:b/>
          <w:bCs/>
          <w:szCs w:val="21"/>
        </w:rPr>
        <w:t>关键词：</w:t>
      </w:r>
      <w:r w:rsidRPr="00F0435B">
        <w:rPr>
          <w:rFonts w:ascii="Times New Roman" w:eastAsia="宋体" w:hAnsi="Times New Roman" w:hint="eastAsia"/>
          <w:szCs w:val="21"/>
        </w:rPr>
        <w:t>地西</w:t>
      </w:r>
      <w:proofErr w:type="gramStart"/>
      <w:r w:rsidRPr="00F0435B">
        <w:rPr>
          <w:rFonts w:ascii="Times New Roman" w:eastAsia="宋体" w:hAnsi="Times New Roman" w:hint="eastAsia"/>
          <w:szCs w:val="21"/>
        </w:rPr>
        <w:t>泮</w:t>
      </w:r>
      <w:proofErr w:type="gramEnd"/>
      <w:r w:rsidRPr="00F0435B">
        <w:rPr>
          <w:rFonts w:ascii="Times New Roman" w:eastAsia="宋体" w:hAnsi="Times New Roman" w:hint="eastAsia"/>
          <w:szCs w:val="21"/>
        </w:rPr>
        <w:t>；水产品；渔业环境；安全风险评估；检测技术</w:t>
      </w:r>
    </w:p>
    <w:p w14:paraId="7F6EA03E" w14:textId="52065B37" w:rsidR="00F0435B" w:rsidRDefault="00F0435B" w:rsidP="00D529BC">
      <w:pPr>
        <w:spacing w:line="360" w:lineRule="exact"/>
        <w:rPr>
          <w:rFonts w:ascii="Times New Roman" w:eastAsia="宋体" w:hAnsi="Times New Roman"/>
          <w:szCs w:val="21"/>
        </w:rPr>
      </w:pPr>
    </w:p>
    <w:p w14:paraId="58E62E03" w14:textId="3616EEC8" w:rsidR="00F0435B" w:rsidRPr="00F0435B" w:rsidRDefault="003C327B" w:rsidP="003C327B">
      <w:pPr>
        <w:spacing w:line="360" w:lineRule="exact"/>
        <w:jc w:val="center"/>
        <w:rPr>
          <w:rFonts w:ascii="Times New Roman" w:eastAsia="宋体" w:hAnsi="Times New Roman"/>
          <w:szCs w:val="21"/>
        </w:rPr>
      </w:pPr>
      <w:r>
        <w:rPr>
          <w:rFonts w:ascii="Times New Roman" w:eastAsia="宋体" w:hAnsi="Times New Roman" w:hint="eastAsia"/>
          <w:szCs w:val="21"/>
        </w:rPr>
        <w:t>Pollution</w:t>
      </w:r>
      <w:r>
        <w:rPr>
          <w:rFonts w:ascii="Times New Roman" w:eastAsia="宋体" w:hAnsi="Times New Roman"/>
          <w:szCs w:val="21"/>
        </w:rPr>
        <w:t xml:space="preserve"> </w:t>
      </w:r>
      <w:r>
        <w:rPr>
          <w:rFonts w:ascii="Times New Roman" w:eastAsia="宋体" w:hAnsi="Times New Roman" w:hint="eastAsia"/>
          <w:szCs w:val="21"/>
        </w:rPr>
        <w:t>status</w:t>
      </w:r>
      <w:r>
        <w:rPr>
          <w:rFonts w:ascii="Times New Roman" w:eastAsia="宋体" w:hAnsi="Times New Roman"/>
          <w:szCs w:val="21"/>
        </w:rPr>
        <w:t xml:space="preserve"> </w:t>
      </w:r>
      <w:r>
        <w:rPr>
          <w:rFonts w:ascii="Times New Roman" w:eastAsia="宋体" w:hAnsi="Times New Roman" w:hint="eastAsia"/>
          <w:szCs w:val="21"/>
        </w:rPr>
        <w:t>a</w:t>
      </w:r>
      <w:r>
        <w:rPr>
          <w:rFonts w:ascii="Times New Roman" w:eastAsia="宋体" w:hAnsi="Times New Roman"/>
          <w:szCs w:val="21"/>
        </w:rPr>
        <w:t>nd research overview of diazepam in the whole process of aquatic product farming</w:t>
      </w:r>
    </w:p>
    <w:p w14:paraId="4A749A1F" w14:textId="49344CF1" w:rsidR="003C327B" w:rsidRDefault="00C779A8" w:rsidP="00C779A8">
      <w:pPr>
        <w:spacing w:line="360" w:lineRule="exact"/>
        <w:jc w:val="center"/>
        <w:rPr>
          <w:rFonts w:ascii="Times New Roman" w:eastAsia="宋体" w:hAnsi="Times New Roman"/>
          <w:szCs w:val="21"/>
          <w:vertAlign w:val="superscript"/>
        </w:rPr>
      </w:pPr>
      <w:r w:rsidRPr="00C779A8">
        <w:rPr>
          <w:rFonts w:ascii="Times New Roman" w:eastAsia="宋体" w:hAnsi="Times New Roman"/>
          <w:szCs w:val="21"/>
        </w:rPr>
        <w:t>ZHENG Haojie</w:t>
      </w:r>
      <w:r w:rsidR="00AD2B82" w:rsidRPr="00AD2B82">
        <w:rPr>
          <w:rFonts w:ascii="Times New Roman" w:eastAsia="宋体" w:hAnsi="Times New Roman"/>
          <w:szCs w:val="21"/>
          <w:vertAlign w:val="superscript"/>
        </w:rPr>
        <w:t>1</w:t>
      </w:r>
      <w:r w:rsidRPr="00C779A8">
        <w:rPr>
          <w:rFonts w:ascii="Times New Roman" w:eastAsia="宋体" w:hAnsi="Times New Roman"/>
          <w:szCs w:val="21"/>
        </w:rPr>
        <w:t>, HUANG Ke</w:t>
      </w:r>
      <w:r w:rsidR="00AD2B82" w:rsidRPr="00AD2B82">
        <w:rPr>
          <w:rFonts w:ascii="Times New Roman" w:eastAsia="宋体" w:hAnsi="Times New Roman"/>
          <w:szCs w:val="21"/>
          <w:vertAlign w:val="superscript"/>
        </w:rPr>
        <w:t>2</w:t>
      </w:r>
      <w:r w:rsidRPr="00C779A8">
        <w:rPr>
          <w:rFonts w:ascii="Times New Roman" w:eastAsia="宋体" w:hAnsi="Times New Roman"/>
          <w:szCs w:val="21"/>
          <w:vertAlign w:val="superscript"/>
        </w:rPr>
        <w:t>*</w:t>
      </w:r>
      <w:r w:rsidRPr="00C779A8">
        <w:rPr>
          <w:rFonts w:ascii="Times New Roman" w:eastAsia="宋体" w:hAnsi="Times New Roman"/>
          <w:szCs w:val="21"/>
        </w:rPr>
        <w:t>, LI Ling</w:t>
      </w:r>
      <w:r w:rsidR="00AD2B82" w:rsidRPr="00AD2B82">
        <w:rPr>
          <w:rFonts w:ascii="Times New Roman" w:eastAsia="宋体" w:hAnsi="Times New Roman"/>
          <w:szCs w:val="21"/>
          <w:vertAlign w:val="superscript"/>
        </w:rPr>
        <w:t>1</w:t>
      </w:r>
      <w:r w:rsidRPr="00C779A8">
        <w:rPr>
          <w:rFonts w:ascii="Times New Roman" w:eastAsia="宋体" w:hAnsi="Times New Roman"/>
          <w:szCs w:val="21"/>
          <w:vertAlign w:val="superscript"/>
        </w:rPr>
        <w:t>*</w:t>
      </w:r>
    </w:p>
    <w:p w14:paraId="07C0F9B7" w14:textId="77777777" w:rsidR="00A52197" w:rsidRDefault="00AD2B82" w:rsidP="00A52197">
      <w:pPr>
        <w:spacing w:line="360" w:lineRule="exact"/>
        <w:jc w:val="center"/>
        <w:rPr>
          <w:rFonts w:ascii="Times New Roman" w:eastAsia="宋体" w:hAnsi="Times New Roman"/>
          <w:szCs w:val="21"/>
        </w:rPr>
      </w:pPr>
      <w:r w:rsidRPr="00AD2B82">
        <w:rPr>
          <w:rFonts w:ascii="Times New Roman" w:eastAsia="宋体" w:hAnsi="Times New Roman" w:hint="eastAsia"/>
          <w:szCs w:val="21"/>
        </w:rPr>
        <w:t>(</w:t>
      </w:r>
      <w:r w:rsidRPr="00AD2B82">
        <w:rPr>
          <w:rFonts w:ascii="Times New Roman" w:eastAsia="宋体" w:hAnsi="Times New Roman"/>
          <w:szCs w:val="21"/>
        </w:rPr>
        <w:t>1.</w:t>
      </w:r>
      <w:r>
        <w:rPr>
          <w:rFonts w:ascii="Times New Roman" w:eastAsia="宋体" w:hAnsi="Times New Roman"/>
          <w:szCs w:val="21"/>
        </w:rPr>
        <w:t>Tianjin Agricultural University College of Food Science and Biological Engineering, Tianjin 300392</w:t>
      </w:r>
      <w:r w:rsidR="00444CDE">
        <w:rPr>
          <w:rFonts w:ascii="Times New Roman" w:eastAsia="宋体" w:hAnsi="Times New Roman"/>
          <w:szCs w:val="21"/>
        </w:rPr>
        <w:t>,China</w:t>
      </w:r>
      <w:r>
        <w:rPr>
          <w:rFonts w:ascii="Times New Roman" w:eastAsia="宋体" w:hAnsi="Times New Roman"/>
          <w:szCs w:val="21"/>
        </w:rPr>
        <w:t>; 2.</w:t>
      </w:r>
      <w:r w:rsidR="00444CDE">
        <w:rPr>
          <w:rFonts w:ascii="Times New Roman" w:eastAsia="宋体" w:hAnsi="Times New Roman"/>
          <w:szCs w:val="21"/>
        </w:rPr>
        <w:t xml:space="preserve">South China Sea Fisheries Research Institute, Guangdong Guangzhou 510300,China) </w:t>
      </w:r>
    </w:p>
    <w:p w14:paraId="6A50A26B" w14:textId="2A833CD1" w:rsidR="00F72BB4" w:rsidRPr="00C5297F" w:rsidRDefault="00235E7F" w:rsidP="00191A52">
      <w:pPr>
        <w:spacing w:line="360" w:lineRule="exact"/>
        <w:ind w:leftChars="200" w:left="420" w:rightChars="200" w:right="420"/>
        <w:rPr>
          <w:rFonts w:ascii="Times New Roman" w:eastAsia="宋体" w:hAnsi="Times New Roman"/>
          <w:szCs w:val="21"/>
        </w:rPr>
      </w:pPr>
      <w:r w:rsidRPr="00C5297F">
        <w:rPr>
          <w:rFonts w:ascii="Times New Roman" w:eastAsia="宋体" w:hAnsi="Times New Roman" w:hint="eastAsia"/>
          <w:szCs w:val="21"/>
        </w:rPr>
        <w:t>A</w:t>
      </w:r>
      <w:r w:rsidRPr="00C5297F">
        <w:rPr>
          <w:rFonts w:ascii="Times New Roman" w:eastAsia="宋体" w:hAnsi="Times New Roman"/>
          <w:szCs w:val="21"/>
        </w:rPr>
        <w:t>bstract:</w:t>
      </w:r>
      <w:r w:rsidR="00A52197">
        <w:rPr>
          <w:rFonts w:ascii="Times New Roman" w:eastAsia="宋体" w:hAnsi="Times New Roman"/>
          <w:szCs w:val="21"/>
        </w:rPr>
        <w:t xml:space="preserve">  </w:t>
      </w:r>
      <w:r w:rsidR="000E3314" w:rsidRPr="00C5297F">
        <w:rPr>
          <w:rFonts w:ascii="Times New Roman" w:eastAsia="宋体" w:hAnsi="Times New Roman"/>
          <w:szCs w:val="21"/>
        </w:rPr>
        <w:t xml:space="preserve">As a type of veterinary drug that </w:t>
      </w:r>
      <w:r w:rsidR="002E63E6" w:rsidRPr="00C5297F">
        <w:rPr>
          <w:rFonts w:ascii="Times New Roman" w:eastAsia="宋体" w:hAnsi="Times New Roman" w:hint="eastAsia"/>
          <w:szCs w:val="21"/>
        </w:rPr>
        <w:t>not</w:t>
      </w:r>
      <w:r w:rsidR="002E63E6" w:rsidRPr="00C5297F">
        <w:rPr>
          <w:rFonts w:ascii="Times New Roman" w:eastAsia="宋体" w:hAnsi="Times New Roman"/>
          <w:szCs w:val="21"/>
        </w:rPr>
        <w:t xml:space="preserve"> allowed to</w:t>
      </w:r>
      <w:r w:rsidR="000E3314" w:rsidRPr="00C5297F">
        <w:rPr>
          <w:rFonts w:ascii="Times New Roman" w:eastAsia="宋体" w:hAnsi="Times New Roman"/>
          <w:szCs w:val="21"/>
        </w:rPr>
        <w:t xml:space="preserve"> be detected in animal food in country, diazepam</w:t>
      </w:r>
      <w:r w:rsidR="00FC650B" w:rsidRPr="00C5297F">
        <w:rPr>
          <w:rFonts w:ascii="Times New Roman" w:eastAsia="宋体" w:hAnsi="Times New Roman"/>
          <w:szCs w:val="21"/>
        </w:rPr>
        <w:t xml:space="preserve"> is</w:t>
      </w:r>
      <w:r w:rsidR="000E3314" w:rsidRPr="00C5297F">
        <w:rPr>
          <w:rFonts w:ascii="Times New Roman" w:eastAsia="宋体" w:hAnsi="Times New Roman"/>
          <w:szCs w:val="21"/>
        </w:rPr>
        <w:t xml:space="preserve"> often </w:t>
      </w:r>
      <w:r w:rsidR="00FC650B" w:rsidRPr="00C5297F">
        <w:rPr>
          <w:rFonts w:ascii="Times New Roman" w:eastAsia="宋体" w:hAnsi="Times New Roman"/>
          <w:szCs w:val="21"/>
        </w:rPr>
        <w:t>found</w:t>
      </w:r>
      <w:r w:rsidR="000E3314" w:rsidRPr="00C5297F">
        <w:rPr>
          <w:rFonts w:ascii="Times New Roman" w:eastAsia="宋体" w:hAnsi="Times New Roman"/>
          <w:szCs w:val="21"/>
        </w:rPr>
        <w:t xml:space="preserve"> in sampling</w:t>
      </w:r>
      <w:r w:rsidR="00FC650B" w:rsidRPr="00C5297F">
        <w:rPr>
          <w:rFonts w:ascii="Times New Roman" w:eastAsia="宋体" w:hAnsi="Times New Roman"/>
          <w:szCs w:val="21"/>
        </w:rPr>
        <w:t>s</w:t>
      </w:r>
      <w:r w:rsidR="000E3314" w:rsidRPr="00C5297F">
        <w:rPr>
          <w:rFonts w:ascii="Times New Roman" w:eastAsia="宋体" w:hAnsi="Times New Roman"/>
          <w:szCs w:val="21"/>
        </w:rPr>
        <w:t xml:space="preserve"> of aquatic products, causing great damage to human health and the ecological environment. Therefore,</w:t>
      </w:r>
      <w:r w:rsidR="005D4EF1" w:rsidRPr="00C5297F">
        <w:rPr>
          <w:rFonts w:ascii="Times New Roman" w:eastAsia="宋体" w:hAnsi="Times New Roman"/>
          <w:szCs w:val="21"/>
        </w:rPr>
        <w:t xml:space="preserve"> the</w:t>
      </w:r>
      <w:r w:rsidR="000E3314" w:rsidRPr="00C5297F">
        <w:rPr>
          <w:rFonts w:ascii="Times New Roman" w:eastAsia="宋体" w:hAnsi="Times New Roman"/>
          <w:szCs w:val="21"/>
        </w:rPr>
        <w:t xml:space="preserve"> detection of diazepam residues</w:t>
      </w:r>
      <w:r w:rsidR="007F1A40" w:rsidRPr="00C5297F">
        <w:rPr>
          <w:rFonts w:ascii="Times New Roman" w:eastAsia="宋体" w:hAnsi="Times New Roman"/>
          <w:szCs w:val="21"/>
        </w:rPr>
        <w:t xml:space="preserve"> </w:t>
      </w:r>
      <w:r w:rsidR="00B92581" w:rsidRPr="00C5297F">
        <w:rPr>
          <w:rFonts w:ascii="Times New Roman" w:eastAsia="宋体" w:hAnsi="Times New Roman" w:hint="eastAsia"/>
          <w:szCs w:val="21"/>
        </w:rPr>
        <w:t>and</w:t>
      </w:r>
      <w:r w:rsidR="00B92581" w:rsidRPr="00C5297F">
        <w:rPr>
          <w:rFonts w:ascii="Times New Roman" w:eastAsia="宋体" w:hAnsi="Times New Roman"/>
          <w:szCs w:val="21"/>
        </w:rPr>
        <w:t xml:space="preserve"> risk assessments are</w:t>
      </w:r>
      <w:r w:rsidR="005D4EF1" w:rsidRPr="00C5297F">
        <w:rPr>
          <w:rFonts w:ascii="Times New Roman" w:eastAsia="宋体" w:hAnsi="Times New Roman"/>
          <w:szCs w:val="21"/>
        </w:rPr>
        <w:t xml:space="preserve"> </w:t>
      </w:r>
      <w:r w:rsidR="00FC650B" w:rsidRPr="00C5297F">
        <w:rPr>
          <w:rFonts w:ascii="Times New Roman" w:eastAsia="宋体" w:hAnsi="Times New Roman"/>
          <w:szCs w:val="21"/>
        </w:rPr>
        <w:t>importan</w:t>
      </w:r>
      <w:r w:rsidR="00B92581" w:rsidRPr="00C5297F">
        <w:rPr>
          <w:rFonts w:ascii="Times New Roman" w:eastAsia="宋体" w:hAnsi="Times New Roman"/>
          <w:szCs w:val="21"/>
        </w:rPr>
        <w:t>t</w:t>
      </w:r>
      <w:r w:rsidR="00FC650B" w:rsidRPr="00C5297F">
        <w:rPr>
          <w:rFonts w:ascii="Times New Roman" w:eastAsia="宋体" w:hAnsi="Times New Roman"/>
          <w:szCs w:val="21"/>
        </w:rPr>
        <w:t xml:space="preserve"> part</w:t>
      </w:r>
      <w:r w:rsidR="00B92581" w:rsidRPr="00C5297F">
        <w:rPr>
          <w:rFonts w:ascii="Times New Roman" w:eastAsia="宋体" w:hAnsi="Times New Roman"/>
          <w:szCs w:val="21"/>
        </w:rPr>
        <w:t>s</w:t>
      </w:r>
      <w:r w:rsidR="00FC650B" w:rsidRPr="00C5297F">
        <w:rPr>
          <w:rFonts w:ascii="Times New Roman" w:eastAsia="宋体" w:hAnsi="Times New Roman"/>
          <w:szCs w:val="21"/>
        </w:rPr>
        <w:t xml:space="preserve"> of food quality and safety </w:t>
      </w:r>
      <w:r w:rsidR="000E3314" w:rsidRPr="00C5297F">
        <w:rPr>
          <w:rFonts w:ascii="Times New Roman" w:eastAsia="宋体" w:hAnsi="Times New Roman"/>
          <w:szCs w:val="21"/>
        </w:rPr>
        <w:t>control. This paper</w:t>
      </w:r>
      <w:r w:rsidR="005D4EF1" w:rsidRPr="00C5297F">
        <w:rPr>
          <w:rFonts w:ascii="Times New Roman" w:eastAsia="宋体" w:hAnsi="Times New Roman"/>
          <w:szCs w:val="21"/>
        </w:rPr>
        <w:t xml:space="preserve"> summarizes</w:t>
      </w:r>
      <w:r w:rsidR="000E3314" w:rsidRPr="00C5297F">
        <w:rPr>
          <w:rFonts w:ascii="Times New Roman" w:eastAsia="宋体" w:hAnsi="Times New Roman"/>
          <w:szCs w:val="21"/>
        </w:rPr>
        <w:t xml:space="preserve"> the current status of diazepam residues in </w:t>
      </w:r>
      <w:r w:rsidR="00447272" w:rsidRPr="00C5297F">
        <w:rPr>
          <w:rFonts w:ascii="Times New Roman" w:eastAsia="宋体" w:hAnsi="Times New Roman"/>
          <w:szCs w:val="21"/>
        </w:rPr>
        <w:t>the</w:t>
      </w:r>
      <w:r w:rsidR="000E3314" w:rsidRPr="00C5297F">
        <w:rPr>
          <w:rFonts w:ascii="Times New Roman" w:eastAsia="宋体" w:hAnsi="Times New Roman"/>
          <w:szCs w:val="21"/>
        </w:rPr>
        <w:t xml:space="preserve"> fishery environment</w:t>
      </w:r>
      <w:r w:rsidR="00B92581" w:rsidRPr="00C5297F">
        <w:rPr>
          <w:rFonts w:ascii="Times New Roman" w:eastAsia="宋体" w:hAnsi="Times New Roman"/>
          <w:szCs w:val="21"/>
        </w:rPr>
        <w:t xml:space="preserve">, </w:t>
      </w:r>
      <w:r w:rsidR="000E3314" w:rsidRPr="00C5297F">
        <w:rPr>
          <w:rFonts w:ascii="Times New Roman" w:eastAsia="宋体" w:hAnsi="Times New Roman"/>
          <w:szCs w:val="21"/>
        </w:rPr>
        <w:t>aquatic products</w:t>
      </w:r>
      <w:r w:rsidR="00B92581" w:rsidRPr="00C5297F">
        <w:rPr>
          <w:rFonts w:ascii="Times New Roman" w:eastAsia="宋体" w:hAnsi="Times New Roman"/>
          <w:szCs w:val="21"/>
        </w:rPr>
        <w:t xml:space="preserve">, fishery inputs and other aquaculture in the whole </w:t>
      </w:r>
      <w:proofErr w:type="spellStart"/>
      <w:r w:rsidR="00B92581" w:rsidRPr="00C5297F">
        <w:rPr>
          <w:rFonts w:ascii="Times New Roman" w:eastAsia="宋体" w:hAnsi="Times New Roman"/>
          <w:szCs w:val="21"/>
        </w:rPr>
        <w:t>peocess</w:t>
      </w:r>
      <w:proofErr w:type="spellEnd"/>
      <w:r w:rsidR="00B92581" w:rsidRPr="00C5297F">
        <w:rPr>
          <w:rFonts w:ascii="Times New Roman" w:eastAsia="宋体" w:hAnsi="Times New Roman"/>
          <w:szCs w:val="21"/>
        </w:rPr>
        <w:t xml:space="preserve"> </w:t>
      </w:r>
      <w:r w:rsidR="00447272" w:rsidRPr="00C5297F">
        <w:rPr>
          <w:rFonts w:ascii="Times New Roman" w:eastAsia="宋体" w:hAnsi="Times New Roman"/>
          <w:szCs w:val="21"/>
        </w:rPr>
        <w:t>in China</w:t>
      </w:r>
      <w:r w:rsidR="000E3314" w:rsidRPr="00C5297F">
        <w:rPr>
          <w:rFonts w:ascii="Times New Roman" w:eastAsia="宋体" w:hAnsi="Times New Roman"/>
          <w:szCs w:val="21"/>
        </w:rPr>
        <w:t xml:space="preserve">, </w:t>
      </w:r>
      <w:r w:rsidR="006D32F8" w:rsidRPr="00C5297F">
        <w:rPr>
          <w:rFonts w:ascii="Times New Roman" w:eastAsia="宋体" w:hAnsi="Times New Roman"/>
          <w:szCs w:val="21"/>
        </w:rPr>
        <w:t xml:space="preserve">category </w:t>
      </w:r>
      <w:r w:rsidR="000E3314" w:rsidRPr="00C5297F">
        <w:rPr>
          <w:rFonts w:ascii="Times New Roman" w:eastAsia="宋体" w:hAnsi="Times New Roman"/>
          <w:szCs w:val="21"/>
        </w:rPr>
        <w:t xml:space="preserve">discusses the commonly used sample pretreatment techniques and detection techniques for diazepam residues in combination with relevant research. </w:t>
      </w:r>
      <w:r w:rsidR="00447272" w:rsidRPr="00C5297F">
        <w:rPr>
          <w:rFonts w:ascii="Times New Roman" w:eastAsia="宋体" w:hAnsi="Times New Roman"/>
          <w:szCs w:val="21"/>
        </w:rPr>
        <w:t>Thus providing an overvi</w:t>
      </w:r>
      <w:r w:rsidR="00201862" w:rsidRPr="00C5297F">
        <w:rPr>
          <w:rFonts w:ascii="Times New Roman" w:eastAsia="宋体" w:hAnsi="Times New Roman"/>
          <w:szCs w:val="21"/>
        </w:rPr>
        <w:t>ew</w:t>
      </w:r>
      <w:r w:rsidR="00447272" w:rsidRPr="00C5297F">
        <w:rPr>
          <w:rFonts w:ascii="Times New Roman" w:eastAsia="宋体" w:hAnsi="Times New Roman"/>
          <w:szCs w:val="21"/>
        </w:rPr>
        <w:t xml:space="preserve"> of</w:t>
      </w:r>
      <w:r w:rsidR="000E3314" w:rsidRPr="00C5297F">
        <w:rPr>
          <w:rFonts w:ascii="Times New Roman" w:eastAsia="宋体" w:hAnsi="Times New Roman"/>
          <w:szCs w:val="21"/>
        </w:rPr>
        <w:t xml:space="preserve"> the risk assessment of diazepam in </w:t>
      </w:r>
      <w:r w:rsidR="00447272" w:rsidRPr="00C5297F">
        <w:rPr>
          <w:rFonts w:ascii="Times New Roman" w:eastAsia="宋体" w:hAnsi="Times New Roman"/>
          <w:szCs w:val="21"/>
        </w:rPr>
        <w:t xml:space="preserve">the ecological environment and </w:t>
      </w:r>
      <w:r w:rsidR="000E3314" w:rsidRPr="00C5297F">
        <w:rPr>
          <w:rFonts w:ascii="Times New Roman" w:eastAsia="宋体" w:hAnsi="Times New Roman"/>
          <w:szCs w:val="21"/>
        </w:rPr>
        <w:t>aquatic products</w:t>
      </w:r>
      <w:r w:rsidR="00201862" w:rsidRPr="00C5297F">
        <w:rPr>
          <w:rFonts w:ascii="Times New Roman" w:eastAsia="宋体" w:hAnsi="Times New Roman"/>
          <w:szCs w:val="21"/>
        </w:rPr>
        <w:t>, the aim is to provide a reference for food safety risk control.</w:t>
      </w:r>
    </w:p>
    <w:p w14:paraId="3273C4A7" w14:textId="77777777" w:rsidR="00F72BB4" w:rsidRPr="00C5297F" w:rsidRDefault="00235E7F" w:rsidP="00191A52">
      <w:pPr>
        <w:spacing w:line="360" w:lineRule="exact"/>
        <w:ind w:left="200" w:right="200"/>
        <w:rPr>
          <w:rFonts w:ascii="Times New Roman" w:eastAsia="宋体" w:hAnsi="Times New Roman"/>
          <w:szCs w:val="21"/>
        </w:rPr>
      </w:pPr>
      <w:r w:rsidRPr="00C5297F">
        <w:rPr>
          <w:rFonts w:ascii="Times New Roman" w:eastAsia="宋体" w:hAnsi="Times New Roman" w:hint="eastAsia"/>
          <w:szCs w:val="21"/>
        </w:rPr>
        <w:lastRenderedPageBreak/>
        <w:t>K</w:t>
      </w:r>
      <w:r w:rsidRPr="00C5297F">
        <w:rPr>
          <w:rFonts w:ascii="Times New Roman" w:eastAsia="宋体" w:hAnsi="Times New Roman"/>
          <w:szCs w:val="21"/>
        </w:rPr>
        <w:t>eywords: diazepam; aquatic products; fishery ecology; risk assessment; detection technology</w:t>
      </w:r>
    </w:p>
    <w:p w14:paraId="63343395" w14:textId="5CE862FB" w:rsidR="00F72BB4" w:rsidRPr="00D529BC" w:rsidRDefault="00235E7F" w:rsidP="00D059F1">
      <w:pPr>
        <w:spacing w:line="360" w:lineRule="exact"/>
        <w:ind w:firstLineChars="200" w:firstLine="420"/>
        <w:rPr>
          <w:rFonts w:ascii="Times New Roman" w:eastAsia="宋体" w:hAnsi="Times New Roman"/>
          <w:szCs w:val="21"/>
        </w:rPr>
      </w:pPr>
      <w:r w:rsidRPr="00D529BC">
        <w:rPr>
          <w:rFonts w:ascii="Times New Roman" w:eastAsia="宋体" w:hAnsi="Times New Roman" w:hint="eastAsia"/>
          <w:szCs w:val="21"/>
        </w:rPr>
        <w:t>水产品</w:t>
      </w:r>
      <w:r w:rsidR="002D6530">
        <w:rPr>
          <w:rFonts w:ascii="Times New Roman" w:eastAsia="宋体" w:hAnsi="Times New Roman" w:hint="eastAsia"/>
          <w:szCs w:val="21"/>
        </w:rPr>
        <w:t>具有</w:t>
      </w:r>
      <w:r w:rsidR="002D6530" w:rsidRPr="00D529BC">
        <w:rPr>
          <w:rFonts w:ascii="Times New Roman" w:eastAsia="宋体" w:hAnsi="Times New Roman" w:hint="eastAsia"/>
          <w:szCs w:val="21"/>
        </w:rPr>
        <w:t>高</w:t>
      </w:r>
      <w:r w:rsidRPr="00D529BC">
        <w:rPr>
          <w:rFonts w:ascii="Times New Roman" w:eastAsia="宋体" w:hAnsi="Times New Roman" w:hint="eastAsia"/>
          <w:szCs w:val="21"/>
        </w:rPr>
        <w:t>蛋白</w:t>
      </w:r>
      <w:r w:rsidR="002D6530">
        <w:rPr>
          <w:rFonts w:ascii="Times New Roman" w:eastAsia="宋体" w:hAnsi="Times New Roman" w:hint="eastAsia"/>
          <w:szCs w:val="21"/>
        </w:rPr>
        <w:t>、</w:t>
      </w:r>
      <w:r w:rsidR="002D6530" w:rsidRPr="00D529BC">
        <w:rPr>
          <w:rFonts w:ascii="Times New Roman" w:eastAsia="宋体" w:hAnsi="Times New Roman" w:hint="eastAsia"/>
          <w:szCs w:val="21"/>
        </w:rPr>
        <w:t>低</w:t>
      </w:r>
      <w:r w:rsidRPr="00D529BC">
        <w:rPr>
          <w:rFonts w:ascii="Times New Roman" w:eastAsia="宋体" w:hAnsi="Times New Roman" w:hint="eastAsia"/>
          <w:szCs w:val="21"/>
        </w:rPr>
        <w:t>脂肪，富含多种维生素和矿物质</w:t>
      </w:r>
      <w:r w:rsidR="002D6530">
        <w:rPr>
          <w:rFonts w:ascii="Times New Roman" w:eastAsia="宋体" w:hAnsi="Times New Roman" w:hint="eastAsia"/>
          <w:szCs w:val="21"/>
        </w:rPr>
        <w:t>的特点</w:t>
      </w:r>
      <w:r w:rsidRPr="00D529BC">
        <w:rPr>
          <w:rFonts w:ascii="Times New Roman" w:eastAsia="宋体" w:hAnsi="Times New Roman" w:hint="eastAsia"/>
          <w:szCs w:val="21"/>
        </w:rPr>
        <w:t>，成为多数家庭</w:t>
      </w:r>
      <w:r w:rsidR="002D6530">
        <w:rPr>
          <w:rFonts w:ascii="Times New Roman" w:eastAsia="宋体" w:hAnsi="Times New Roman" w:hint="eastAsia"/>
          <w:szCs w:val="21"/>
        </w:rPr>
        <w:t>健康的</w:t>
      </w:r>
      <w:r w:rsidRPr="00D529BC">
        <w:rPr>
          <w:rFonts w:ascii="Times New Roman" w:eastAsia="宋体" w:hAnsi="Times New Roman" w:hint="eastAsia"/>
          <w:szCs w:val="21"/>
        </w:rPr>
        <w:t>选择。</w:t>
      </w:r>
      <w:r w:rsidRPr="00D529BC">
        <w:rPr>
          <w:rFonts w:ascii="Times New Roman" w:eastAsia="宋体" w:hAnsi="Times New Roman" w:hint="eastAsia"/>
          <w:color w:val="000000" w:themeColor="text1"/>
          <w:szCs w:val="21"/>
        </w:rPr>
        <w:t>根据国家统计局数据资料显示，</w:t>
      </w:r>
      <w:r w:rsidRPr="00D529BC">
        <w:rPr>
          <w:rFonts w:ascii="Times New Roman" w:eastAsia="宋体" w:hAnsi="Times New Roman" w:hint="eastAsia"/>
          <w:color w:val="000000" w:themeColor="text1"/>
          <w:szCs w:val="21"/>
        </w:rPr>
        <w:t>2017-2021</w:t>
      </w:r>
      <w:r w:rsidRPr="00D529BC">
        <w:rPr>
          <w:rFonts w:ascii="Times New Roman" w:eastAsia="宋体" w:hAnsi="Times New Roman" w:hint="eastAsia"/>
          <w:color w:val="000000" w:themeColor="text1"/>
          <w:szCs w:val="21"/>
        </w:rPr>
        <w:t>年我国水产品总产量呈现逐年上升趋势，其中养殖水产品</w:t>
      </w:r>
      <w:r w:rsidR="009E41EA">
        <w:rPr>
          <w:rFonts w:ascii="Times New Roman" w:eastAsia="宋体" w:hAnsi="Times New Roman" w:hint="eastAsia"/>
          <w:color w:val="000000" w:themeColor="text1"/>
          <w:szCs w:val="21"/>
        </w:rPr>
        <w:t>在</w:t>
      </w:r>
      <w:r w:rsidRPr="00D529BC">
        <w:rPr>
          <w:rFonts w:ascii="Times New Roman" w:eastAsia="宋体" w:hAnsi="Times New Roman" w:hint="eastAsia"/>
          <w:color w:val="000000" w:themeColor="text1"/>
          <w:szCs w:val="21"/>
        </w:rPr>
        <w:t>产量</w:t>
      </w:r>
      <w:r w:rsidR="009E41EA">
        <w:rPr>
          <w:rFonts w:ascii="Times New Roman" w:eastAsia="宋体" w:hAnsi="Times New Roman" w:hint="eastAsia"/>
          <w:color w:val="000000" w:themeColor="text1"/>
          <w:szCs w:val="21"/>
        </w:rPr>
        <w:t>和</w:t>
      </w:r>
      <w:r w:rsidRPr="00D529BC">
        <w:rPr>
          <w:rFonts w:ascii="Times New Roman" w:eastAsia="宋体" w:hAnsi="Times New Roman" w:hint="eastAsia"/>
          <w:color w:val="000000" w:themeColor="text1"/>
          <w:szCs w:val="21"/>
        </w:rPr>
        <w:t>增速</w:t>
      </w:r>
      <w:r w:rsidR="009E41EA">
        <w:rPr>
          <w:rFonts w:ascii="Times New Roman" w:eastAsia="宋体" w:hAnsi="Times New Roman" w:hint="eastAsia"/>
          <w:color w:val="000000" w:themeColor="text1"/>
          <w:szCs w:val="21"/>
        </w:rPr>
        <w:t>上均高于</w:t>
      </w:r>
      <w:r w:rsidRPr="00D529BC">
        <w:rPr>
          <w:rFonts w:ascii="Times New Roman" w:eastAsia="宋体" w:hAnsi="Times New Roman" w:hint="eastAsia"/>
          <w:color w:val="000000" w:themeColor="text1"/>
          <w:szCs w:val="21"/>
        </w:rPr>
        <w:t>捕捞水产品，逐步</w:t>
      </w:r>
      <w:r w:rsidR="009E41EA">
        <w:rPr>
          <w:rFonts w:ascii="Times New Roman" w:eastAsia="宋体" w:hAnsi="Times New Roman" w:hint="eastAsia"/>
          <w:color w:val="000000" w:themeColor="text1"/>
          <w:szCs w:val="21"/>
        </w:rPr>
        <w:t>占据</w:t>
      </w:r>
      <w:r w:rsidRPr="00D529BC">
        <w:rPr>
          <w:rFonts w:ascii="Times New Roman" w:eastAsia="宋体" w:hAnsi="Times New Roman" w:hint="eastAsia"/>
          <w:color w:val="000000" w:themeColor="text1"/>
          <w:szCs w:val="21"/>
        </w:rPr>
        <w:t>水产品</w:t>
      </w:r>
      <w:r w:rsidR="009E41EA">
        <w:rPr>
          <w:rFonts w:ascii="Times New Roman" w:eastAsia="宋体" w:hAnsi="Times New Roman" w:hint="eastAsia"/>
          <w:color w:val="000000" w:themeColor="text1"/>
          <w:szCs w:val="21"/>
        </w:rPr>
        <w:t>总</w:t>
      </w:r>
      <w:r w:rsidRPr="00D529BC">
        <w:rPr>
          <w:rFonts w:ascii="Times New Roman" w:eastAsia="宋体" w:hAnsi="Times New Roman" w:hint="eastAsia"/>
          <w:color w:val="000000" w:themeColor="text1"/>
          <w:szCs w:val="21"/>
        </w:rPr>
        <w:t>产量的主导</w:t>
      </w:r>
      <w:r w:rsidR="009E41EA">
        <w:rPr>
          <w:rFonts w:ascii="Times New Roman" w:eastAsia="宋体" w:hAnsi="Times New Roman" w:hint="eastAsia"/>
          <w:color w:val="000000" w:themeColor="text1"/>
          <w:szCs w:val="21"/>
        </w:rPr>
        <w:t>地位</w:t>
      </w:r>
      <w:r w:rsidRPr="00D529BC">
        <w:rPr>
          <w:rFonts w:ascii="Times New Roman" w:eastAsia="宋体" w:hAnsi="Times New Roman" w:hint="eastAsia"/>
          <w:color w:val="000000" w:themeColor="text1"/>
          <w:szCs w:val="21"/>
        </w:rPr>
        <w:t>。</w:t>
      </w:r>
      <w:r w:rsidRPr="00D529BC">
        <w:rPr>
          <w:rFonts w:ascii="Times New Roman" w:eastAsia="宋体" w:hAnsi="Times New Roman" w:hint="eastAsia"/>
          <w:szCs w:val="21"/>
        </w:rPr>
        <w:t>随着</w:t>
      </w:r>
      <w:r w:rsidR="00447272" w:rsidRPr="00D529BC">
        <w:rPr>
          <w:rFonts w:ascii="Times New Roman" w:eastAsia="宋体" w:hAnsi="Times New Roman" w:hint="eastAsia"/>
          <w:szCs w:val="21"/>
        </w:rPr>
        <w:t>产</w:t>
      </w:r>
      <w:r w:rsidRPr="00D529BC">
        <w:rPr>
          <w:rFonts w:ascii="Times New Roman" w:eastAsia="宋体" w:hAnsi="Times New Roman" w:hint="eastAsia"/>
          <w:szCs w:val="21"/>
        </w:rPr>
        <w:t>量的增加，水产</w:t>
      </w:r>
      <w:r w:rsidR="009E41EA">
        <w:rPr>
          <w:rFonts w:ascii="Times New Roman" w:eastAsia="宋体" w:hAnsi="Times New Roman" w:hint="eastAsia"/>
          <w:szCs w:val="21"/>
        </w:rPr>
        <w:t>食品</w:t>
      </w:r>
      <w:r w:rsidRPr="00D529BC">
        <w:rPr>
          <w:rFonts w:ascii="Times New Roman" w:eastAsia="宋体" w:hAnsi="Times New Roman" w:hint="eastAsia"/>
          <w:szCs w:val="21"/>
        </w:rPr>
        <w:t>安全问题也</w:t>
      </w:r>
      <w:r w:rsidRPr="00D529BC">
        <w:rPr>
          <w:rFonts w:ascii="Times New Roman" w:eastAsia="宋体" w:hAnsi="Times New Roman" w:hint="eastAsia"/>
          <w:color w:val="000000" w:themeColor="text1"/>
          <w:szCs w:val="21"/>
        </w:rPr>
        <w:t>逐渐</w:t>
      </w:r>
      <w:r w:rsidRPr="00D529BC">
        <w:rPr>
          <w:rFonts w:ascii="Times New Roman" w:eastAsia="宋体" w:hAnsi="Times New Roman" w:hint="eastAsia"/>
          <w:szCs w:val="21"/>
        </w:rPr>
        <w:t>受到人们重视</w:t>
      </w:r>
      <w:r w:rsidR="0027230F" w:rsidRPr="00D529BC">
        <w:rPr>
          <w:rFonts w:ascii="Times New Roman" w:eastAsia="宋体" w:hAnsi="Times New Roman" w:hint="eastAsia"/>
          <w:color w:val="000000" w:themeColor="text1"/>
          <w:szCs w:val="21"/>
        </w:rPr>
        <w:t>。</w:t>
      </w:r>
      <w:r w:rsidRPr="00D529BC">
        <w:rPr>
          <w:rFonts w:ascii="Times New Roman" w:eastAsia="宋体" w:hAnsi="Times New Roman" w:hint="eastAsia"/>
          <w:szCs w:val="21"/>
        </w:rPr>
        <w:t>水产品在</w:t>
      </w:r>
      <w:r w:rsidR="002347C2">
        <w:rPr>
          <w:rFonts w:ascii="Times New Roman" w:eastAsia="宋体" w:hAnsi="Times New Roman" w:hint="eastAsia"/>
          <w:szCs w:val="21"/>
        </w:rPr>
        <w:t>养殖和活体</w:t>
      </w:r>
      <w:r w:rsidRPr="00D529BC">
        <w:rPr>
          <w:rFonts w:ascii="Times New Roman" w:eastAsia="宋体" w:hAnsi="Times New Roman" w:hint="eastAsia"/>
          <w:szCs w:val="21"/>
        </w:rPr>
        <w:t>运输过程中易受环境的影响</w:t>
      </w:r>
      <w:r w:rsidR="002347C2">
        <w:rPr>
          <w:rFonts w:ascii="Times New Roman" w:eastAsia="宋体" w:hAnsi="Times New Roman" w:hint="eastAsia"/>
          <w:szCs w:val="21"/>
        </w:rPr>
        <w:t>而产生应激反应</w:t>
      </w:r>
      <w:r w:rsidRPr="00D529BC">
        <w:rPr>
          <w:rFonts w:ascii="Times New Roman" w:eastAsia="宋体" w:hAnsi="Times New Roman" w:hint="eastAsia"/>
          <w:szCs w:val="21"/>
        </w:rPr>
        <w:t>，从而影响水产品的代谢。因此不良商家为提高水产品成活率</w:t>
      </w:r>
      <w:r w:rsidRPr="00D529BC">
        <w:rPr>
          <w:rFonts w:ascii="Times New Roman" w:eastAsia="宋体" w:hAnsi="Times New Roman"/>
          <w:szCs w:val="21"/>
        </w:rPr>
        <w:fldChar w:fldCharType="begin"/>
      </w:r>
      <w:r w:rsidRPr="00D529BC">
        <w:rPr>
          <w:rFonts w:ascii="Times New Roman" w:eastAsia="宋体" w:hAnsi="Times New Roman"/>
          <w:szCs w:val="21"/>
        </w:rPr>
        <w:instrText xml:space="preserve"> ADDIN EN.CITE &lt;EndNote&gt;&lt;Cite&gt;&lt;Author&gt;Ke&lt;/Author&gt;&lt;Year&gt;2018&lt;/Year&gt;&lt;RecNum&gt;3&lt;/RecNum&gt;&lt;DisplayText&gt;&lt;style face="superscript"&gt;[1]&lt;/style&gt;&lt;/DisplayText&gt;&lt;record&gt;&lt;rec-number&gt;3&lt;/rec-number&gt;&lt;foreign-keys&gt;&lt;key app="EN" db-id="ppd5azrxmxrzzyea99v5t2e9spxfszeawesd" timestamp="0"&gt;3&lt;/key&gt;&lt;/foreign-keys&gt;&lt;ref-type name="Journal Article"&gt;17&lt;/ref-type&gt;&lt;contributors&gt;&lt;authors&gt;&lt;author&gt;Ke, Changliang&lt;/author&gt;&lt;author&gt;Liu, Qi&lt;/author&gt;&lt;author&gt;Li, Le&lt;/author&gt;&lt;author&gt;Chen, Jiewen&lt;/author&gt;&lt;author&gt;Zhao, Chunhui&lt;/author&gt;&lt;author&gt;Xu, Jianping&lt;/author&gt;&lt;author&gt;Huang, Ke&lt;/author&gt;&lt;author&gt;Mengsong, Mo&lt;/author&gt;&lt;author&gt;Li, Liudong&lt;/author&gt;&lt;/authors&gt;&lt;/contributors&gt;&lt;titles&gt;&lt;title&gt;Residual levels and risk assessment of eugenol and its isomers in fish from China markets&lt;/title&gt;&lt;secondary-title&gt;Aquaculture&lt;/secondary-title&gt;&lt;/titles&gt;&lt;pages&gt;338-342&lt;/pages&gt;&lt;volume&gt;484&lt;/volume&gt;&lt;dates&gt;&lt;year&gt;2018&lt;/year&gt;&lt;/dates&gt;&lt;isbn&gt;0044-8486&lt;/isbn&gt;&lt;urls&gt;&lt;/urls&gt;&lt;/record&gt;&lt;/Cite&gt;&lt;/EndNote&gt;</w:instrText>
      </w:r>
      <w:r w:rsidRPr="00D529BC">
        <w:rPr>
          <w:rFonts w:ascii="Times New Roman" w:eastAsia="宋体" w:hAnsi="Times New Roman"/>
          <w:szCs w:val="21"/>
        </w:rPr>
        <w:fldChar w:fldCharType="separate"/>
      </w:r>
      <w:r w:rsidRPr="00D529BC">
        <w:rPr>
          <w:rFonts w:ascii="Times New Roman" w:eastAsia="宋体" w:hAnsi="Times New Roman"/>
          <w:szCs w:val="21"/>
          <w:vertAlign w:val="superscript"/>
        </w:rPr>
        <w:t>[1]</w:t>
      </w:r>
      <w:r w:rsidRPr="00D529BC">
        <w:rPr>
          <w:rFonts w:ascii="Times New Roman" w:eastAsia="宋体" w:hAnsi="Times New Roman"/>
          <w:szCs w:val="21"/>
        </w:rPr>
        <w:fldChar w:fldCharType="end"/>
      </w:r>
      <w:r w:rsidRPr="00D529BC">
        <w:rPr>
          <w:rFonts w:ascii="Times New Roman" w:eastAsia="宋体" w:hAnsi="Times New Roman" w:hint="eastAsia"/>
          <w:szCs w:val="21"/>
        </w:rPr>
        <w:t>而选择在饲养过程中非法使用</w:t>
      </w:r>
      <w:r w:rsidR="007A3A9B" w:rsidRPr="0067560B">
        <w:rPr>
          <w:rFonts w:ascii="Times New Roman" w:eastAsia="宋体" w:hAnsi="Times New Roman" w:hint="eastAsia"/>
          <w:color w:val="4472C4" w:themeColor="accent1"/>
          <w:szCs w:val="21"/>
        </w:rPr>
        <w:t>麻醉、镇静类药物</w:t>
      </w:r>
      <w:r w:rsidR="00D529BC" w:rsidRPr="00D529BC">
        <w:rPr>
          <w:rFonts w:ascii="Times New Roman" w:eastAsia="宋体" w:hAnsi="Times New Roman" w:hint="eastAsia"/>
          <w:szCs w:val="21"/>
        </w:rPr>
        <w:t>。地西</w:t>
      </w:r>
      <w:proofErr w:type="gramStart"/>
      <w:r w:rsidR="00D529BC" w:rsidRPr="00D529BC">
        <w:rPr>
          <w:rFonts w:ascii="Times New Roman" w:eastAsia="宋体" w:hAnsi="Times New Roman" w:hint="eastAsia"/>
          <w:szCs w:val="21"/>
        </w:rPr>
        <w:t>泮</w:t>
      </w:r>
      <w:proofErr w:type="gramEnd"/>
      <w:r w:rsidR="00D529BC" w:rsidRPr="00D529BC">
        <w:rPr>
          <w:rFonts w:ascii="Times New Roman" w:eastAsia="宋体" w:hAnsi="Times New Roman" w:hint="eastAsia"/>
          <w:szCs w:val="21"/>
        </w:rPr>
        <w:t>，又名安定，</w:t>
      </w:r>
      <w:r w:rsidR="002347C2">
        <w:rPr>
          <w:rFonts w:ascii="Times New Roman" w:eastAsia="宋体" w:hAnsi="Times New Roman" w:hint="eastAsia"/>
          <w:szCs w:val="21"/>
        </w:rPr>
        <w:t>是</w:t>
      </w:r>
      <w:r w:rsidR="00D529BC" w:rsidRPr="00D529BC">
        <w:rPr>
          <w:rFonts w:ascii="Times New Roman" w:eastAsia="宋体" w:hAnsi="Times New Roman" w:hint="eastAsia"/>
          <w:szCs w:val="21"/>
        </w:rPr>
        <w:t>苯二</w:t>
      </w:r>
      <w:proofErr w:type="gramStart"/>
      <w:r w:rsidR="00D529BC" w:rsidRPr="00D529BC">
        <w:rPr>
          <w:rFonts w:ascii="Times New Roman" w:eastAsia="宋体" w:hAnsi="Times New Roman" w:hint="eastAsia"/>
          <w:szCs w:val="21"/>
        </w:rPr>
        <w:t>氮卓类</w:t>
      </w:r>
      <w:proofErr w:type="gramEnd"/>
      <w:r w:rsidR="00D529BC" w:rsidRPr="00D529BC">
        <w:rPr>
          <w:rFonts w:ascii="Times New Roman" w:eastAsia="宋体" w:hAnsi="Times New Roman" w:hint="eastAsia"/>
          <w:szCs w:val="21"/>
        </w:rPr>
        <w:t>药物</w:t>
      </w:r>
      <w:r w:rsidR="002347C2">
        <w:rPr>
          <w:rFonts w:ascii="Times New Roman" w:eastAsia="宋体" w:hAnsi="Times New Roman" w:hint="eastAsia"/>
          <w:szCs w:val="21"/>
        </w:rPr>
        <w:t>的一种</w:t>
      </w:r>
      <w:r w:rsidR="00D529BC" w:rsidRPr="00D529BC">
        <w:rPr>
          <w:rFonts w:ascii="Times New Roman" w:eastAsia="宋体" w:hAnsi="Times New Roman"/>
          <w:szCs w:val="21"/>
        </w:rPr>
        <w:fldChar w:fldCharType="begin">
          <w:fldData xml:space="preserve">PEVuZE5vdGU+PENpdGU+PEF1dGhvcj7pgrnlj5Tpqos8L0F1dGhvcj48WWVhcj4yMDE4PC9ZZWFy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</w:fldData>
        </w:fldChar>
      </w:r>
      <w:r w:rsidR="00D529BC" w:rsidRPr="00D529BC">
        <w:rPr>
          <w:rFonts w:ascii="Times New Roman" w:eastAsia="宋体" w:hAnsi="Times New Roman"/>
          <w:szCs w:val="21"/>
        </w:rPr>
        <w:instrText xml:space="preserve"> ADDIN EN.CITE </w:instrText>
      </w:r>
      <w:r w:rsidR="00D529BC" w:rsidRPr="00D529BC">
        <w:rPr>
          <w:rFonts w:ascii="Times New Roman" w:eastAsia="宋体" w:hAnsi="Times New Roman"/>
          <w:szCs w:val="21"/>
        </w:rPr>
        <w:fldChar w:fldCharType="begin">
          <w:fldData xml:space="preserve">PEVuZE5vdGU+PENpdGU+PEF1dGhvcj7pgrnlj5Tpqos8L0F1dGhvcj48WWVhcj4yMDE4PC9ZZWFy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</w:fldData>
        </w:fldChar>
      </w:r>
      <w:r w:rsidR="00D529BC" w:rsidRPr="00D529BC">
        <w:rPr>
          <w:rFonts w:ascii="Times New Roman" w:eastAsia="宋体" w:hAnsi="Times New Roman"/>
          <w:szCs w:val="21"/>
        </w:rPr>
        <w:instrText xml:space="preserve"> ADDIN EN.CITE.DATA </w:instrText>
      </w:r>
      <w:r w:rsidR="00D529BC" w:rsidRPr="00D529BC">
        <w:rPr>
          <w:rFonts w:ascii="Times New Roman" w:eastAsia="宋体" w:hAnsi="Times New Roman"/>
          <w:szCs w:val="21"/>
        </w:rPr>
      </w:r>
      <w:r w:rsidR="00D529BC" w:rsidRPr="00D529BC">
        <w:rPr>
          <w:rFonts w:ascii="Times New Roman" w:eastAsia="宋体" w:hAnsi="Times New Roman"/>
          <w:szCs w:val="21"/>
        </w:rPr>
        <w:fldChar w:fldCharType="end"/>
      </w:r>
      <w:r w:rsidR="00D529BC" w:rsidRPr="00D529BC">
        <w:rPr>
          <w:rFonts w:ascii="Times New Roman" w:eastAsia="宋体" w:hAnsi="Times New Roman"/>
          <w:szCs w:val="21"/>
        </w:rPr>
      </w:r>
      <w:r w:rsidR="00D529BC" w:rsidRPr="00D529BC">
        <w:rPr>
          <w:rFonts w:ascii="Times New Roman" w:eastAsia="宋体" w:hAnsi="Times New Roman"/>
          <w:szCs w:val="21"/>
        </w:rPr>
        <w:fldChar w:fldCharType="separate"/>
      </w:r>
      <w:r w:rsidR="00D529BC" w:rsidRPr="00D529BC">
        <w:rPr>
          <w:rFonts w:ascii="Times New Roman" w:eastAsia="宋体" w:hAnsi="Times New Roman"/>
          <w:noProof/>
          <w:szCs w:val="21"/>
          <w:vertAlign w:val="superscript"/>
        </w:rPr>
        <w:t>[2]</w:t>
      </w:r>
      <w:r w:rsidR="00D529BC" w:rsidRPr="00D529BC">
        <w:rPr>
          <w:rFonts w:ascii="Times New Roman" w:eastAsia="宋体" w:hAnsi="Times New Roman"/>
          <w:szCs w:val="21"/>
        </w:rPr>
        <w:fldChar w:fldCharType="end"/>
      </w:r>
      <w:r w:rsidR="00D529BC" w:rsidRPr="00D529BC">
        <w:rPr>
          <w:rFonts w:ascii="Times New Roman" w:eastAsia="宋体" w:hAnsi="Times New Roman" w:hint="eastAsia"/>
          <w:szCs w:val="21"/>
        </w:rPr>
        <w:t>，具有镇静，抗惊厥等作用，常用于治疗失眠、焦虑症等疾病。地西</w:t>
      </w:r>
      <w:proofErr w:type="gramStart"/>
      <w:r w:rsidR="00D529BC" w:rsidRPr="00D529BC">
        <w:rPr>
          <w:rFonts w:ascii="Times New Roman" w:eastAsia="宋体" w:hAnsi="Times New Roman" w:hint="eastAsia"/>
          <w:szCs w:val="21"/>
        </w:rPr>
        <w:t>泮</w:t>
      </w:r>
      <w:proofErr w:type="gramEnd"/>
      <w:r w:rsidR="007A3A9B" w:rsidRPr="0067560B">
        <w:rPr>
          <w:rFonts w:ascii="Times New Roman" w:eastAsia="宋体" w:hAnsi="Times New Roman" w:hint="eastAsia"/>
          <w:color w:val="4472C4" w:themeColor="accent1"/>
          <w:szCs w:val="21"/>
        </w:rPr>
        <w:t>对于水产品具有</w:t>
      </w:r>
      <w:r w:rsidR="00D529BC" w:rsidRPr="00D529BC">
        <w:rPr>
          <w:rFonts w:ascii="Times New Roman" w:eastAsia="宋体" w:hAnsi="Times New Roman" w:hint="eastAsia"/>
          <w:szCs w:val="21"/>
        </w:rPr>
        <w:t>降低新陈代谢，抑制活动的作用</w:t>
      </w:r>
      <w:r w:rsidR="00D529BC" w:rsidRPr="00D529BC">
        <w:rPr>
          <w:rFonts w:ascii="Times New Roman" w:eastAsia="宋体" w:hAnsi="Times New Roman"/>
          <w:szCs w:val="21"/>
        </w:rPr>
        <w:fldChar w:fldCharType="begin"/>
      </w:r>
      <w:r w:rsidR="00D529BC" w:rsidRPr="00D529BC">
        <w:rPr>
          <w:rFonts w:ascii="Times New Roman" w:eastAsia="宋体" w:hAnsi="Times New Roman"/>
          <w:szCs w:val="21"/>
        </w:rPr>
        <w:instrText xml:space="preserve"> ADDIN EN.CITE &lt;EndNote&gt;&lt;Cite&gt;&lt;Author&gt;Zhang&lt;/Author&gt;&lt;Year&gt;2014&lt;/Year&gt;&lt;RecNum&gt;2&lt;/RecNum&gt;&lt;DisplayText&gt;&lt;style face="superscript"&gt;[3]&lt;/style&gt;&lt;/DisplayText&gt;&lt;record&gt;&lt;rec-number&gt;2&lt;/rec-number&gt;&lt;foreign-keys&gt;&lt;key app="EN" db-id="ppd5azrxmxrzzyea99v5t2e9spxfszeawesd" timestamp="0"&gt;2&lt;/key&gt;&lt;/foreign-keys&gt;&lt;ref-type name="Journal Article"&gt;17&lt;/ref-type&gt;&lt;contributors&gt;&lt;authors&gt;&lt;author&gt;Zhang, Liqun&lt;/author&gt;&lt;author&gt;Wu, Pinggu&lt;/author&gt;&lt;author&gt;Zhang, Yiming&lt;/author&gt;&lt;author&gt;Jin, Quan&lt;/author&gt;&lt;author&gt;Yang, Dajin&lt;/author&gt;&lt;author&gt;Wang, Liyuan&lt;/author&gt;&lt;author&gt;Zhang, Jing&lt;/author&gt;&lt;/authors&gt;&lt;/contributors&gt;&lt;titles&gt;&lt;title&gt;A GC/MS method for the simultaneous determination and quantification of chlorpromazine and diazepam in pork samples&lt;/title&gt;&lt;secondary-title&gt;Analytical methods&lt;/secondary-title&gt;&lt;/titles&gt;&lt;pages&gt;503-508&lt;/pages&gt;&lt;volume&gt;6&lt;/volume&gt;&lt;number&gt;2&lt;/number&gt;&lt;dates&gt;&lt;year&gt;2014&lt;/year&gt;&lt;/dates&gt;&lt;urls&gt;&lt;/urls&gt;&lt;/record&gt;&lt;/Cite&gt;&lt;/EndNote&gt;</w:instrText>
      </w:r>
      <w:r w:rsidR="00D529BC" w:rsidRPr="00D529BC">
        <w:rPr>
          <w:rFonts w:ascii="Times New Roman" w:eastAsia="宋体" w:hAnsi="Times New Roman"/>
          <w:szCs w:val="21"/>
        </w:rPr>
        <w:fldChar w:fldCharType="separate"/>
      </w:r>
      <w:r w:rsidR="00D529BC" w:rsidRPr="00D529BC">
        <w:rPr>
          <w:rFonts w:ascii="Times New Roman" w:eastAsia="宋体" w:hAnsi="Times New Roman"/>
          <w:noProof/>
          <w:szCs w:val="21"/>
          <w:vertAlign w:val="superscript"/>
        </w:rPr>
        <w:t>[3]</w:t>
      </w:r>
      <w:r w:rsidR="00D529BC" w:rsidRPr="00D529BC">
        <w:rPr>
          <w:rFonts w:ascii="Times New Roman" w:eastAsia="宋体" w:hAnsi="Times New Roman"/>
          <w:szCs w:val="21"/>
        </w:rPr>
        <w:fldChar w:fldCharType="end"/>
      </w:r>
      <w:r w:rsidR="00D529BC" w:rsidRPr="00D529BC">
        <w:rPr>
          <w:rFonts w:ascii="Times New Roman" w:eastAsia="宋体" w:hAnsi="Times New Roman" w:hint="eastAsia"/>
          <w:szCs w:val="21"/>
        </w:rPr>
        <w:t>。滥用</w:t>
      </w:r>
      <w:r w:rsidR="00F81115" w:rsidRPr="00D529BC">
        <w:rPr>
          <w:rFonts w:ascii="Times New Roman" w:eastAsia="宋体" w:hAnsi="Times New Roman" w:hint="eastAsia"/>
          <w:szCs w:val="21"/>
        </w:rPr>
        <w:t>地西</w:t>
      </w:r>
      <w:proofErr w:type="gramStart"/>
      <w:r w:rsidR="00F81115" w:rsidRPr="00D529BC">
        <w:rPr>
          <w:rFonts w:ascii="Times New Roman" w:eastAsia="宋体" w:hAnsi="Times New Roman" w:hint="eastAsia"/>
          <w:szCs w:val="21"/>
        </w:rPr>
        <w:t>泮</w:t>
      </w:r>
      <w:proofErr w:type="gramEnd"/>
      <w:r w:rsidR="00D529BC" w:rsidRPr="00D529BC">
        <w:rPr>
          <w:rFonts w:ascii="Times New Roman" w:eastAsia="宋体" w:hAnsi="Times New Roman" w:hint="eastAsia"/>
          <w:szCs w:val="21"/>
        </w:rPr>
        <w:t>会</w:t>
      </w:r>
      <w:r w:rsidRPr="00D529BC">
        <w:rPr>
          <w:rFonts w:ascii="Times New Roman" w:eastAsia="宋体" w:hAnsi="Times New Roman" w:hint="eastAsia"/>
          <w:szCs w:val="21"/>
        </w:rPr>
        <w:t>造成</w:t>
      </w:r>
      <w:r w:rsidR="00F81115" w:rsidRPr="0067560B">
        <w:rPr>
          <w:rFonts w:ascii="Times New Roman" w:eastAsia="宋体" w:hAnsi="Times New Roman" w:hint="eastAsia"/>
          <w:color w:val="4472C4" w:themeColor="accent1"/>
          <w:szCs w:val="21"/>
        </w:rPr>
        <w:t>该药物</w:t>
      </w:r>
      <w:r w:rsidR="00F63F52" w:rsidRPr="00302F16">
        <w:rPr>
          <w:rFonts w:ascii="Times New Roman" w:eastAsia="宋体" w:hAnsi="Times New Roman" w:hint="eastAsia"/>
          <w:color w:val="4472C4" w:themeColor="accent1"/>
          <w:szCs w:val="21"/>
        </w:rPr>
        <w:t>及其代谢物</w:t>
      </w:r>
      <w:r w:rsidRPr="00D529BC">
        <w:rPr>
          <w:rFonts w:ascii="Times New Roman" w:eastAsia="宋体" w:hAnsi="Times New Roman" w:hint="eastAsia"/>
          <w:szCs w:val="21"/>
        </w:rPr>
        <w:t>在水产品中</w:t>
      </w:r>
      <w:r w:rsidR="00F81115">
        <w:rPr>
          <w:rFonts w:ascii="Times New Roman" w:eastAsia="宋体" w:hAnsi="Times New Roman" w:hint="eastAsia"/>
          <w:szCs w:val="21"/>
        </w:rPr>
        <w:t>的</w:t>
      </w:r>
      <w:r w:rsidRPr="00D529BC">
        <w:rPr>
          <w:rFonts w:ascii="Times New Roman" w:eastAsia="宋体" w:hAnsi="Times New Roman" w:hint="eastAsia"/>
          <w:szCs w:val="21"/>
        </w:rPr>
        <w:t>残留，</w:t>
      </w:r>
      <w:r w:rsidR="00CB6F17" w:rsidRPr="0067560B">
        <w:rPr>
          <w:rFonts w:ascii="Times New Roman" w:eastAsia="宋体" w:hAnsi="Times New Roman" w:hint="eastAsia"/>
          <w:color w:val="4472C4" w:themeColor="accent1"/>
          <w:szCs w:val="21"/>
        </w:rPr>
        <w:t>通过食物链蓄积</w:t>
      </w:r>
      <w:r w:rsidR="00F63F52" w:rsidRPr="00302F16">
        <w:rPr>
          <w:rFonts w:ascii="Times New Roman" w:eastAsia="宋体" w:hAnsi="Times New Roman" w:hint="eastAsia"/>
          <w:color w:val="4472C4" w:themeColor="accent1"/>
          <w:szCs w:val="21"/>
        </w:rPr>
        <w:t>药物毒性</w:t>
      </w:r>
      <w:r w:rsidRPr="00D529BC">
        <w:rPr>
          <w:rFonts w:ascii="Times New Roman" w:eastAsia="宋体" w:hAnsi="Times New Roman" w:hint="eastAsia"/>
          <w:szCs w:val="21"/>
        </w:rPr>
        <w:t>，</w:t>
      </w:r>
      <w:r w:rsidR="00F63F52" w:rsidRPr="00302F16">
        <w:rPr>
          <w:rFonts w:ascii="Times New Roman" w:eastAsia="宋体" w:hAnsi="Times New Roman" w:hint="eastAsia"/>
          <w:color w:val="4472C4" w:themeColor="accent1"/>
          <w:szCs w:val="21"/>
        </w:rPr>
        <w:t>消费者若长期、大量摄入此类水产品，</w:t>
      </w:r>
      <w:r w:rsidR="00CB6F17" w:rsidRPr="0067560B">
        <w:rPr>
          <w:rFonts w:ascii="Times New Roman" w:eastAsia="宋体" w:hAnsi="Times New Roman" w:hint="eastAsia"/>
          <w:color w:val="4472C4" w:themeColor="accent1"/>
          <w:szCs w:val="21"/>
        </w:rPr>
        <w:t>将</w:t>
      </w:r>
      <w:r w:rsidRPr="00D529BC">
        <w:rPr>
          <w:rFonts w:ascii="Times New Roman" w:eastAsia="宋体" w:hAnsi="Times New Roman" w:hint="eastAsia"/>
          <w:color w:val="000000" w:themeColor="text1"/>
          <w:szCs w:val="21"/>
        </w:rPr>
        <w:t>造成</w:t>
      </w:r>
      <w:r w:rsidRPr="00D529BC">
        <w:rPr>
          <w:rFonts w:ascii="Times New Roman" w:eastAsia="宋体" w:hAnsi="Times New Roman" w:hint="eastAsia"/>
          <w:szCs w:val="21"/>
        </w:rPr>
        <w:t>记忆力受损、皮疹等不良反应，对人体的脑、肝脏、神经产生伤害</w:t>
      </w:r>
      <w:r w:rsidRPr="00D529BC">
        <w:rPr>
          <w:rFonts w:ascii="Times New Roman" w:eastAsia="宋体" w:hAnsi="Times New Roman"/>
          <w:szCs w:val="21"/>
        </w:rPr>
        <w:fldChar w:fldCharType="begin"/>
      </w:r>
      <w:r w:rsidR="00D529BC" w:rsidRPr="00D529BC">
        <w:rPr>
          <w:rFonts w:ascii="Times New Roman" w:eastAsia="宋体" w:hAnsi="Times New Roman"/>
          <w:szCs w:val="21"/>
        </w:rPr>
        <w:instrText xml:space="preserve"> ADDIN EN.CITE &lt;EndNote&gt;&lt;Cite&gt;&lt;Author&gt;Capitan-Vallvey&lt;/Author&gt;&lt;Year&gt;2007&lt;/Year&gt;&lt;RecNum&gt;6&lt;/RecNum&gt;&lt;DisplayText&gt;&lt;style face="superscript"&gt;[4]&lt;/style&gt;&lt;/DisplayText&gt;&lt;record&gt;&lt;rec-number&gt;6&lt;/rec-number&gt;&lt;foreign-keys&gt;&lt;key app="EN" db-id="ppd5azrxmxrzzyea99v5t2e9spxfszeawesd" timestamp="0"&gt;6&lt;/key&gt;&lt;/foreign-keys&gt;&lt;ref-type name="Journal Article"&gt;17&lt;/ref-type&gt;&lt;contributors&gt;&lt;authors&gt;&lt;author&gt;Capitan-Vallvey, LF&lt;/author&gt;&lt;author&gt;Ariza, A&lt;/author&gt;&lt;author&gt;Checa, R&lt;/author&gt;&lt;author&gt;Navas, N&lt;/author&gt;&lt;/authors&gt;&lt;/contributors&gt;&lt;titles&gt;&lt;title&gt;Liquid chromatography-mass spectrometry determination of six 5-nitroimidazoles in animal feedstuff&lt;/title&gt;&lt;secondary-title&gt;Chromatographia&lt;/secondary-title&gt;&lt;/titles&gt;&lt;pages&gt;283-290&lt;/pages&gt;&lt;volume&gt;65&lt;/volume&gt;&lt;number&gt;5&lt;/number&gt;&lt;dates&gt;&lt;year&gt;2007&lt;/year&gt;&lt;/dates&gt;&lt;isbn&gt;1612-1112&lt;/isbn&gt;&lt;urls&gt;&lt;/urls&gt;&lt;/record&gt;&lt;/Cite&gt;&lt;/EndNote&gt;</w:instrText>
      </w:r>
      <w:r w:rsidRPr="00D529BC">
        <w:rPr>
          <w:rFonts w:ascii="Times New Roman" w:eastAsia="宋体" w:hAnsi="Times New Roman"/>
          <w:szCs w:val="21"/>
        </w:rPr>
        <w:fldChar w:fldCharType="separate"/>
      </w:r>
      <w:r w:rsidR="00D529BC" w:rsidRPr="00D529BC">
        <w:rPr>
          <w:rFonts w:ascii="Times New Roman" w:eastAsia="宋体" w:hAnsi="Times New Roman"/>
          <w:noProof/>
          <w:szCs w:val="21"/>
          <w:vertAlign w:val="superscript"/>
        </w:rPr>
        <w:t>[4]</w:t>
      </w:r>
      <w:r w:rsidRPr="00D529BC">
        <w:rPr>
          <w:rFonts w:ascii="Times New Roman" w:eastAsia="宋体" w:hAnsi="Times New Roman"/>
          <w:szCs w:val="21"/>
        </w:rPr>
        <w:fldChar w:fldCharType="end"/>
      </w:r>
      <w:r w:rsidRPr="00D529BC">
        <w:rPr>
          <w:rFonts w:ascii="Times New Roman" w:eastAsia="宋体" w:hAnsi="Times New Roman" w:hint="eastAsia"/>
          <w:szCs w:val="21"/>
        </w:rPr>
        <w:t>。</w:t>
      </w:r>
    </w:p>
    <w:p w14:paraId="64ABC8F9" w14:textId="745FEEC6" w:rsidR="00F72BB4" w:rsidRPr="00D529BC" w:rsidRDefault="00235E7F" w:rsidP="00D529BC">
      <w:pPr>
        <w:spacing w:line="360" w:lineRule="exact"/>
        <w:ind w:firstLineChars="200" w:firstLine="420"/>
        <w:rPr>
          <w:rFonts w:ascii="Times New Roman" w:eastAsia="宋体" w:hAnsi="Times New Roman"/>
          <w:szCs w:val="21"/>
        </w:rPr>
      </w:pPr>
      <w:r w:rsidRPr="00D529BC">
        <w:rPr>
          <w:rFonts w:ascii="Times New Roman" w:eastAsia="宋体" w:hAnsi="Times New Roman" w:hint="eastAsia"/>
          <w:szCs w:val="21"/>
        </w:rPr>
        <w:t>我国农业农村部在</w:t>
      </w:r>
      <w:r w:rsidRPr="00D529BC">
        <w:rPr>
          <w:rFonts w:ascii="Times New Roman" w:eastAsia="宋体" w:hAnsi="Times New Roman" w:hint="eastAsia"/>
          <w:szCs w:val="21"/>
        </w:rPr>
        <w:t>2</w:t>
      </w:r>
      <w:r w:rsidRPr="00D529BC">
        <w:rPr>
          <w:rFonts w:ascii="Times New Roman" w:eastAsia="宋体" w:hAnsi="Times New Roman"/>
          <w:szCs w:val="21"/>
        </w:rPr>
        <w:t>019</w:t>
      </w:r>
      <w:r w:rsidRPr="00D529BC">
        <w:rPr>
          <w:rFonts w:ascii="Times New Roman" w:eastAsia="宋体" w:hAnsi="Times New Roman" w:hint="eastAsia"/>
          <w:szCs w:val="21"/>
        </w:rPr>
        <w:t>年发布</w:t>
      </w:r>
      <w:r w:rsidR="00001CBF">
        <w:rPr>
          <w:rFonts w:ascii="Times New Roman" w:eastAsia="宋体" w:hAnsi="Times New Roman" w:hint="eastAsia"/>
          <w:szCs w:val="21"/>
        </w:rPr>
        <w:t>的</w:t>
      </w:r>
      <w:r w:rsidR="00001CBF">
        <w:rPr>
          <w:rFonts w:ascii="Times New Roman" w:eastAsia="宋体" w:hAnsi="Times New Roman" w:hint="eastAsia"/>
          <w:szCs w:val="21"/>
        </w:rPr>
        <w:t>GB</w:t>
      </w:r>
      <w:r w:rsidR="00001CBF">
        <w:rPr>
          <w:rFonts w:ascii="Times New Roman" w:eastAsia="宋体" w:hAnsi="Times New Roman"/>
          <w:szCs w:val="21"/>
        </w:rPr>
        <w:t xml:space="preserve"> 31650-2019</w:t>
      </w:r>
      <w:r w:rsidRPr="00D529BC">
        <w:rPr>
          <w:rFonts w:ascii="Times New Roman" w:eastAsia="宋体" w:hAnsi="Times New Roman" w:hint="eastAsia"/>
          <w:szCs w:val="21"/>
        </w:rPr>
        <w:t>《食品安全国家标准</w:t>
      </w:r>
      <w:r w:rsidRPr="00D529BC">
        <w:rPr>
          <w:rFonts w:ascii="Times New Roman" w:eastAsia="宋体" w:hAnsi="Times New Roman" w:hint="eastAsia"/>
          <w:szCs w:val="21"/>
        </w:rPr>
        <w:t xml:space="preserve"> </w:t>
      </w:r>
      <w:r w:rsidRPr="00D529BC">
        <w:rPr>
          <w:rFonts w:ascii="Times New Roman" w:eastAsia="宋体" w:hAnsi="Times New Roman" w:hint="eastAsia"/>
          <w:szCs w:val="21"/>
        </w:rPr>
        <w:t>食品中兽药最大残留限量》中</w:t>
      </w:r>
      <w:r w:rsidR="00001CBF">
        <w:rPr>
          <w:rFonts w:ascii="Times New Roman" w:eastAsia="宋体" w:hAnsi="Times New Roman" w:hint="eastAsia"/>
          <w:szCs w:val="21"/>
        </w:rPr>
        <w:t>规定地西</w:t>
      </w:r>
      <w:proofErr w:type="gramStart"/>
      <w:r w:rsidR="00001CBF">
        <w:rPr>
          <w:rFonts w:ascii="Times New Roman" w:eastAsia="宋体" w:hAnsi="Times New Roman" w:hint="eastAsia"/>
          <w:szCs w:val="21"/>
        </w:rPr>
        <w:t>泮</w:t>
      </w:r>
      <w:proofErr w:type="gramEnd"/>
      <w:r w:rsidR="00001CBF">
        <w:rPr>
          <w:rFonts w:ascii="Times New Roman" w:eastAsia="宋体" w:hAnsi="Times New Roman" w:hint="eastAsia"/>
          <w:szCs w:val="21"/>
        </w:rPr>
        <w:t>为允许做治疗用，但</w:t>
      </w:r>
      <w:r w:rsidRPr="00D529BC">
        <w:rPr>
          <w:rFonts w:ascii="Times New Roman" w:eastAsia="宋体" w:hAnsi="Times New Roman" w:hint="eastAsia"/>
          <w:szCs w:val="21"/>
        </w:rPr>
        <w:t>不得在动物性食品中检出</w:t>
      </w:r>
      <w:r w:rsidR="00001CBF">
        <w:rPr>
          <w:rFonts w:ascii="Times New Roman" w:eastAsia="宋体" w:hAnsi="Times New Roman" w:hint="eastAsia"/>
          <w:szCs w:val="21"/>
        </w:rPr>
        <w:t>的兽药。</w:t>
      </w:r>
      <w:r w:rsidR="000557E8" w:rsidRPr="0067560B">
        <w:rPr>
          <w:rFonts w:ascii="Times New Roman" w:eastAsia="宋体" w:hAnsi="Times New Roman" w:hint="eastAsia"/>
          <w:color w:val="4472C4" w:themeColor="accent1"/>
          <w:szCs w:val="21"/>
        </w:rPr>
        <w:t>检索</w:t>
      </w:r>
      <w:r w:rsidR="00CB6F17" w:rsidRPr="0067560B">
        <w:rPr>
          <w:rFonts w:ascii="Times New Roman" w:eastAsia="宋体" w:hAnsi="Times New Roman" w:hint="eastAsia"/>
          <w:color w:val="4472C4" w:themeColor="accent1"/>
          <w:szCs w:val="21"/>
        </w:rPr>
        <w:t>国家兽药综合查询</w:t>
      </w:r>
      <w:r w:rsidR="00CB6F17" w:rsidRPr="0067560B">
        <w:rPr>
          <w:rFonts w:ascii="Times New Roman" w:eastAsia="宋体" w:hAnsi="Times New Roman" w:hint="eastAsia"/>
          <w:color w:val="4472C4" w:themeColor="accent1"/>
          <w:szCs w:val="21"/>
        </w:rPr>
        <w:t>App</w:t>
      </w:r>
      <w:r w:rsidR="00CB6F17" w:rsidRPr="0067560B">
        <w:rPr>
          <w:rFonts w:ascii="Times New Roman" w:eastAsia="宋体" w:hAnsi="Times New Roman" w:hint="eastAsia"/>
          <w:color w:val="4472C4" w:themeColor="accent1"/>
          <w:szCs w:val="21"/>
        </w:rPr>
        <w:t>发现，地西</w:t>
      </w:r>
      <w:proofErr w:type="gramStart"/>
      <w:r w:rsidR="00CB6F17" w:rsidRPr="0067560B">
        <w:rPr>
          <w:rFonts w:ascii="Times New Roman" w:eastAsia="宋体" w:hAnsi="Times New Roman" w:hint="eastAsia"/>
          <w:color w:val="4472C4" w:themeColor="accent1"/>
          <w:szCs w:val="21"/>
        </w:rPr>
        <w:t>泮</w:t>
      </w:r>
      <w:proofErr w:type="gramEnd"/>
      <w:r w:rsidR="00CB6F17" w:rsidRPr="0067560B">
        <w:rPr>
          <w:rFonts w:ascii="Times New Roman" w:eastAsia="宋体" w:hAnsi="Times New Roman" w:hint="eastAsia"/>
          <w:color w:val="4472C4" w:themeColor="accent1"/>
          <w:szCs w:val="21"/>
        </w:rPr>
        <w:t>没有兽药产品批准文号。</w:t>
      </w:r>
      <w:r w:rsidR="008235D5" w:rsidRPr="00D529BC">
        <w:rPr>
          <w:rFonts w:ascii="Times New Roman" w:eastAsia="宋体" w:hAnsi="Times New Roman" w:hint="eastAsia"/>
          <w:szCs w:val="21"/>
        </w:rPr>
        <w:t>《</w:t>
      </w:r>
      <w:r w:rsidR="008235D5" w:rsidRPr="00D529BC">
        <w:rPr>
          <w:rFonts w:ascii="Times New Roman" w:eastAsia="宋体" w:hAnsi="Times New Roman" w:hint="eastAsia"/>
          <w:szCs w:val="21"/>
        </w:rPr>
        <w:t>2</w:t>
      </w:r>
      <w:r w:rsidR="008235D5" w:rsidRPr="00D529BC">
        <w:rPr>
          <w:rFonts w:ascii="Times New Roman" w:eastAsia="宋体" w:hAnsi="Times New Roman"/>
          <w:szCs w:val="21"/>
        </w:rPr>
        <w:t>022</w:t>
      </w:r>
      <w:r w:rsidR="008235D5" w:rsidRPr="00D529BC">
        <w:rPr>
          <w:rFonts w:ascii="Times New Roman" w:eastAsia="宋体" w:hAnsi="Times New Roman" w:hint="eastAsia"/>
          <w:szCs w:val="21"/>
        </w:rPr>
        <w:t>年国家产地水产品兽药残留监控计划》将地西</w:t>
      </w:r>
      <w:proofErr w:type="gramStart"/>
      <w:r w:rsidR="008235D5" w:rsidRPr="00D529BC">
        <w:rPr>
          <w:rFonts w:ascii="Times New Roman" w:eastAsia="宋体" w:hAnsi="Times New Roman" w:hint="eastAsia"/>
          <w:szCs w:val="21"/>
        </w:rPr>
        <w:t>泮</w:t>
      </w:r>
      <w:proofErr w:type="gramEnd"/>
      <w:r w:rsidR="00B24CF3" w:rsidRPr="00D529BC">
        <w:rPr>
          <w:rFonts w:ascii="Times New Roman" w:eastAsia="宋体" w:hAnsi="Times New Roman" w:hint="eastAsia"/>
          <w:szCs w:val="21"/>
        </w:rPr>
        <w:t>纳入检测指标，标志着农业农村部对未经批准使用的水产养殖兽药监管进一步增强。</w:t>
      </w:r>
      <w:r w:rsidRPr="00D529BC">
        <w:rPr>
          <w:rFonts w:ascii="Times New Roman" w:eastAsia="宋体" w:hAnsi="Times New Roman" w:hint="eastAsia"/>
          <w:szCs w:val="21"/>
        </w:rPr>
        <w:t>为</w:t>
      </w:r>
      <w:r w:rsidR="005807E4">
        <w:rPr>
          <w:rFonts w:ascii="Times New Roman" w:eastAsia="宋体" w:hAnsi="Times New Roman" w:hint="eastAsia"/>
          <w:szCs w:val="21"/>
        </w:rPr>
        <w:t>全面了解地西</w:t>
      </w:r>
      <w:proofErr w:type="gramStart"/>
      <w:r w:rsidR="005807E4">
        <w:rPr>
          <w:rFonts w:ascii="Times New Roman" w:eastAsia="宋体" w:hAnsi="Times New Roman" w:hint="eastAsia"/>
          <w:szCs w:val="21"/>
        </w:rPr>
        <w:t>泮</w:t>
      </w:r>
      <w:proofErr w:type="gramEnd"/>
      <w:r w:rsidR="005807E4">
        <w:rPr>
          <w:rFonts w:ascii="Times New Roman" w:eastAsia="宋体" w:hAnsi="Times New Roman" w:hint="eastAsia"/>
          <w:szCs w:val="21"/>
        </w:rPr>
        <w:t>在</w:t>
      </w:r>
      <w:r w:rsidR="00CB6F17" w:rsidRPr="0067560B">
        <w:rPr>
          <w:rFonts w:ascii="Times New Roman" w:eastAsia="宋体" w:hAnsi="Times New Roman" w:hint="eastAsia"/>
          <w:color w:val="4472C4" w:themeColor="accent1"/>
          <w:szCs w:val="21"/>
        </w:rPr>
        <w:t>养殖水产品</w:t>
      </w:r>
      <w:r w:rsidR="005807E4" w:rsidRPr="0067560B">
        <w:rPr>
          <w:rFonts w:ascii="Times New Roman" w:eastAsia="宋体" w:hAnsi="Times New Roman" w:hint="eastAsia"/>
          <w:color w:val="4472C4" w:themeColor="accent1"/>
          <w:szCs w:val="21"/>
        </w:rPr>
        <w:t>及</w:t>
      </w:r>
      <w:r w:rsidR="00CB6F17" w:rsidRPr="0067560B">
        <w:rPr>
          <w:rFonts w:ascii="Times New Roman" w:eastAsia="宋体" w:hAnsi="Times New Roman" w:hint="eastAsia"/>
          <w:color w:val="4472C4" w:themeColor="accent1"/>
          <w:szCs w:val="21"/>
        </w:rPr>
        <w:t>渔业环境、渔用投入品</w:t>
      </w:r>
      <w:r w:rsidR="005807E4">
        <w:rPr>
          <w:rFonts w:ascii="Times New Roman" w:eastAsia="宋体" w:hAnsi="Times New Roman" w:hint="eastAsia"/>
          <w:szCs w:val="21"/>
        </w:rPr>
        <w:t>中的污染现状，进一步加强监管</w:t>
      </w:r>
      <w:r w:rsidRPr="00D529BC">
        <w:rPr>
          <w:rFonts w:ascii="Times New Roman" w:eastAsia="宋体" w:hAnsi="Times New Roman" w:hint="eastAsia"/>
          <w:szCs w:val="21"/>
        </w:rPr>
        <w:t>，</w:t>
      </w:r>
      <w:r w:rsidR="00B24CF3" w:rsidRPr="00D529BC">
        <w:rPr>
          <w:rFonts w:ascii="Times New Roman" w:eastAsia="宋体" w:hAnsi="Times New Roman" w:hint="eastAsia"/>
          <w:szCs w:val="21"/>
        </w:rPr>
        <w:t>本文总结归纳了</w:t>
      </w:r>
      <w:r w:rsidR="00BA1AAB" w:rsidRPr="00D529BC">
        <w:rPr>
          <w:rFonts w:ascii="Times New Roman" w:eastAsia="宋体" w:hAnsi="Times New Roman" w:hint="eastAsia"/>
          <w:szCs w:val="21"/>
        </w:rPr>
        <w:t>水产品</w:t>
      </w:r>
      <w:r w:rsidR="00BA1AAB">
        <w:rPr>
          <w:rFonts w:ascii="Times New Roman" w:eastAsia="宋体" w:hAnsi="Times New Roman" w:hint="eastAsia"/>
          <w:szCs w:val="21"/>
        </w:rPr>
        <w:t>、</w:t>
      </w:r>
      <w:r w:rsidR="000557E8">
        <w:rPr>
          <w:rFonts w:ascii="Times New Roman" w:eastAsia="宋体" w:hAnsi="Times New Roman" w:hint="eastAsia"/>
          <w:szCs w:val="21"/>
        </w:rPr>
        <w:t>养殖</w:t>
      </w:r>
      <w:r w:rsidRPr="00D529BC">
        <w:rPr>
          <w:rFonts w:ascii="Times New Roman" w:eastAsia="宋体" w:hAnsi="Times New Roman" w:hint="eastAsia"/>
          <w:szCs w:val="21"/>
        </w:rPr>
        <w:t>环境</w:t>
      </w:r>
      <w:r w:rsidR="005807E4">
        <w:rPr>
          <w:rFonts w:ascii="Times New Roman" w:eastAsia="宋体" w:hAnsi="Times New Roman" w:hint="eastAsia"/>
          <w:szCs w:val="21"/>
        </w:rPr>
        <w:t>以及渔业投入品</w:t>
      </w:r>
      <w:r w:rsidRPr="00D529BC">
        <w:rPr>
          <w:rFonts w:ascii="Times New Roman" w:eastAsia="宋体" w:hAnsi="Times New Roman" w:hint="eastAsia"/>
          <w:szCs w:val="21"/>
        </w:rPr>
        <w:t>中地西</w:t>
      </w:r>
      <w:proofErr w:type="gramStart"/>
      <w:r w:rsidRPr="00D529BC">
        <w:rPr>
          <w:rFonts w:ascii="Times New Roman" w:eastAsia="宋体" w:hAnsi="Times New Roman" w:hint="eastAsia"/>
          <w:szCs w:val="21"/>
        </w:rPr>
        <w:t>泮</w:t>
      </w:r>
      <w:proofErr w:type="gramEnd"/>
      <w:r w:rsidR="005807E4">
        <w:rPr>
          <w:rFonts w:ascii="Times New Roman" w:eastAsia="宋体" w:hAnsi="Times New Roman" w:hint="eastAsia"/>
          <w:szCs w:val="21"/>
        </w:rPr>
        <w:t>的</w:t>
      </w:r>
      <w:r w:rsidRPr="00D529BC">
        <w:rPr>
          <w:rFonts w:ascii="Times New Roman" w:eastAsia="宋体" w:hAnsi="Times New Roman" w:hint="eastAsia"/>
          <w:szCs w:val="21"/>
        </w:rPr>
        <w:t>污染情况</w:t>
      </w:r>
      <w:r w:rsidR="00BA3E09">
        <w:rPr>
          <w:rFonts w:ascii="Times New Roman" w:eastAsia="宋体" w:hAnsi="Times New Roman" w:hint="eastAsia"/>
          <w:szCs w:val="21"/>
        </w:rPr>
        <w:t>，综述了近些年有关地西</w:t>
      </w:r>
      <w:proofErr w:type="gramStart"/>
      <w:r w:rsidR="00BA3E09">
        <w:rPr>
          <w:rFonts w:ascii="Times New Roman" w:eastAsia="宋体" w:hAnsi="Times New Roman" w:hint="eastAsia"/>
          <w:szCs w:val="21"/>
        </w:rPr>
        <w:t>泮</w:t>
      </w:r>
      <w:proofErr w:type="gramEnd"/>
      <w:r w:rsidR="00BA3E09">
        <w:rPr>
          <w:rFonts w:ascii="Times New Roman" w:eastAsia="宋体" w:hAnsi="Times New Roman" w:hint="eastAsia"/>
          <w:szCs w:val="21"/>
        </w:rPr>
        <w:t>的样品前处理、检测技术，</w:t>
      </w:r>
      <w:r w:rsidR="00BA1AAB" w:rsidRPr="0067560B">
        <w:rPr>
          <w:rFonts w:ascii="Times New Roman" w:eastAsia="宋体" w:hAnsi="Times New Roman" w:hint="eastAsia"/>
          <w:color w:val="4472C4" w:themeColor="accent1"/>
          <w:szCs w:val="21"/>
        </w:rPr>
        <w:t>分析比较</w:t>
      </w:r>
      <w:r w:rsidR="00BA3E09">
        <w:rPr>
          <w:rFonts w:ascii="Times New Roman" w:eastAsia="宋体" w:hAnsi="Times New Roman" w:hint="eastAsia"/>
          <w:szCs w:val="21"/>
        </w:rPr>
        <w:t>了各个方法的优缺点</w:t>
      </w:r>
      <w:r w:rsidR="00DA5E2B">
        <w:rPr>
          <w:rFonts w:ascii="Times New Roman" w:eastAsia="宋体" w:hAnsi="Times New Roman" w:hint="eastAsia"/>
          <w:szCs w:val="21"/>
        </w:rPr>
        <w:t>及</w:t>
      </w:r>
      <w:r w:rsidR="00BA3E09">
        <w:rPr>
          <w:rFonts w:ascii="Times New Roman" w:eastAsia="宋体" w:hAnsi="Times New Roman" w:hint="eastAsia"/>
          <w:szCs w:val="21"/>
        </w:rPr>
        <w:t>应用现状</w:t>
      </w:r>
      <w:r w:rsidR="00DA5E2B">
        <w:rPr>
          <w:rFonts w:ascii="Times New Roman" w:eastAsia="宋体" w:hAnsi="Times New Roman" w:hint="eastAsia"/>
          <w:szCs w:val="21"/>
        </w:rPr>
        <w:t>，</w:t>
      </w:r>
      <w:r w:rsidR="00BA1AAB" w:rsidRPr="0067560B">
        <w:rPr>
          <w:rFonts w:ascii="Times New Roman" w:eastAsia="宋体" w:hAnsi="Times New Roman" w:hint="eastAsia"/>
          <w:color w:val="4472C4" w:themeColor="accent1"/>
          <w:szCs w:val="21"/>
        </w:rPr>
        <w:t>并</w:t>
      </w:r>
      <w:r w:rsidR="00DA5E2B" w:rsidRPr="0067560B">
        <w:rPr>
          <w:rFonts w:ascii="Times New Roman" w:eastAsia="宋体" w:hAnsi="Times New Roman" w:hint="eastAsia"/>
          <w:color w:val="4472C4" w:themeColor="accent1"/>
          <w:szCs w:val="21"/>
        </w:rPr>
        <w:t>针对地西</w:t>
      </w:r>
      <w:proofErr w:type="gramStart"/>
      <w:r w:rsidR="00DA5E2B" w:rsidRPr="0067560B">
        <w:rPr>
          <w:rFonts w:ascii="Times New Roman" w:eastAsia="宋体" w:hAnsi="Times New Roman" w:hint="eastAsia"/>
          <w:color w:val="4472C4" w:themeColor="accent1"/>
          <w:szCs w:val="21"/>
        </w:rPr>
        <w:t>泮</w:t>
      </w:r>
      <w:proofErr w:type="gramEnd"/>
      <w:r w:rsidR="00DA5E2B" w:rsidRPr="0067560B">
        <w:rPr>
          <w:rFonts w:ascii="Times New Roman" w:eastAsia="宋体" w:hAnsi="Times New Roman" w:hint="eastAsia"/>
          <w:color w:val="4472C4" w:themeColor="accent1"/>
          <w:szCs w:val="21"/>
        </w:rPr>
        <w:t>残留情况展开环境</w:t>
      </w:r>
      <w:r w:rsidR="000557E8" w:rsidRPr="0067560B">
        <w:rPr>
          <w:rFonts w:ascii="Times New Roman" w:eastAsia="宋体" w:hAnsi="Times New Roman" w:hint="eastAsia"/>
          <w:color w:val="4472C4" w:themeColor="accent1"/>
          <w:szCs w:val="21"/>
        </w:rPr>
        <w:t>生态</w:t>
      </w:r>
      <w:r w:rsidR="00DA5E2B" w:rsidRPr="0067560B">
        <w:rPr>
          <w:rFonts w:ascii="Times New Roman" w:eastAsia="宋体" w:hAnsi="Times New Roman" w:hint="eastAsia"/>
          <w:color w:val="4472C4" w:themeColor="accent1"/>
          <w:szCs w:val="21"/>
        </w:rPr>
        <w:t>、水产品</w:t>
      </w:r>
      <w:r w:rsidR="000557E8" w:rsidRPr="0067560B">
        <w:rPr>
          <w:rFonts w:ascii="Times New Roman" w:eastAsia="宋体" w:hAnsi="Times New Roman" w:hint="eastAsia"/>
          <w:color w:val="4472C4" w:themeColor="accent1"/>
          <w:szCs w:val="21"/>
        </w:rPr>
        <w:t>安全</w:t>
      </w:r>
      <w:r w:rsidR="00DA5E2B" w:rsidRPr="0067560B">
        <w:rPr>
          <w:rFonts w:ascii="Times New Roman" w:eastAsia="宋体" w:hAnsi="Times New Roman" w:hint="eastAsia"/>
          <w:color w:val="4472C4" w:themeColor="accent1"/>
          <w:szCs w:val="21"/>
        </w:rPr>
        <w:t>的风险评估讨论，</w:t>
      </w:r>
      <w:r w:rsidR="00B24CF3" w:rsidRPr="0067560B">
        <w:rPr>
          <w:rFonts w:ascii="Times New Roman" w:eastAsia="宋体" w:hAnsi="Times New Roman" w:hint="eastAsia"/>
          <w:color w:val="4472C4" w:themeColor="accent1"/>
          <w:szCs w:val="21"/>
        </w:rPr>
        <w:t>以</w:t>
      </w:r>
      <w:r w:rsidR="00DA5E2B" w:rsidRPr="0067560B">
        <w:rPr>
          <w:rFonts w:ascii="Times New Roman" w:eastAsia="宋体" w:hAnsi="Times New Roman" w:hint="eastAsia"/>
          <w:color w:val="4472C4" w:themeColor="accent1"/>
          <w:szCs w:val="21"/>
        </w:rPr>
        <w:t>期</w:t>
      </w:r>
      <w:r w:rsidR="000557E8" w:rsidRPr="0067560B">
        <w:rPr>
          <w:rFonts w:ascii="Times New Roman" w:eastAsia="宋体" w:hAnsi="Times New Roman" w:hint="eastAsia"/>
          <w:color w:val="4472C4" w:themeColor="accent1"/>
          <w:szCs w:val="21"/>
        </w:rPr>
        <w:t>为</w:t>
      </w:r>
      <w:r w:rsidR="00380548" w:rsidRPr="0067560B">
        <w:rPr>
          <w:rFonts w:ascii="Times New Roman" w:eastAsia="宋体" w:hAnsi="Times New Roman" w:hint="eastAsia"/>
          <w:color w:val="4472C4" w:themeColor="accent1"/>
          <w:szCs w:val="21"/>
        </w:rPr>
        <w:t>保障水产食品质量安全提供技术支持和参考依据。</w:t>
      </w:r>
      <w:r w:rsidRPr="0067560B">
        <w:rPr>
          <w:rFonts w:ascii="Times New Roman" w:eastAsia="宋体" w:hAnsi="Times New Roman"/>
          <w:color w:val="4472C4" w:themeColor="accent1"/>
          <w:szCs w:val="21"/>
        </w:rPr>
        <w:t xml:space="preserve"> </w:t>
      </w:r>
    </w:p>
    <w:p w14:paraId="2D49DD3D" w14:textId="7847C742" w:rsidR="00F72BB4" w:rsidRPr="00F0435B" w:rsidRDefault="00235E7F"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1</w:t>
      </w:r>
      <w:r w:rsidRPr="00F0435B">
        <w:rPr>
          <w:rFonts w:ascii="宋体" w:eastAsia="宋体" w:hAnsi="宋体"/>
          <w:bCs/>
          <w:color w:val="000000" w:themeColor="text1"/>
        </w:rPr>
        <w:t xml:space="preserve">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地西</w:t>
      </w:r>
      <w:proofErr w:type="gramStart"/>
      <w:r w:rsidRPr="00F0435B">
        <w:rPr>
          <w:rFonts w:ascii="宋体" w:eastAsia="宋体" w:hAnsi="宋体" w:hint="eastAsia"/>
          <w:bCs/>
          <w:color w:val="000000" w:themeColor="text1"/>
        </w:rPr>
        <w:t>泮</w:t>
      </w:r>
      <w:proofErr w:type="gramEnd"/>
      <w:r w:rsidRPr="00F0435B">
        <w:rPr>
          <w:rFonts w:ascii="宋体" w:eastAsia="宋体" w:hAnsi="宋体" w:hint="eastAsia"/>
          <w:bCs/>
          <w:color w:val="000000" w:themeColor="text1"/>
        </w:rPr>
        <w:t>污染情况</w:t>
      </w:r>
    </w:p>
    <w:p w14:paraId="5FA36868" w14:textId="778B5902" w:rsidR="00485846" w:rsidRPr="00631B64" w:rsidRDefault="00485846"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bCs/>
          <w:color w:val="000000" w:themeColor="text1"/>
        </w:rPr>
        <w:t xml:space="preserve">1.1 </w:t>
      </w:r>
      <w:r w:rsidRPr="00631B64">
        <w:rPr>
          <w:rFonts w:ascii="宋体" w:eastAsia="宋体" w:hAnsi="宋体" w:hint="eastAsia"/>
          <w:bCs/>
          <w:color w:val="000000" w:themeColor="text1"/>
        </w:rPr>
        <w:t xml:space="preserve"> 水产品中地西</w:t>
      </w:r>
      <w:proofErr w:type="gramStart"/>
      <w:r w:rsidRPr="00631B64">
        <w:rPr>
          <w:rFonts w:ascii="宋体" w:eastAsia="宋体" w:hAnsi="宋体" w:hint="eastAsia"/>
          <w:bCs/>
          <w:color w:val="000000" w:themeColor="text1"/>
        </w:rPr>
        <w:t>泮</w:t>
      </w:r>
      <w:proofErr w:type="gramEnd"/>
    </w:p>
    <w:p w14:paraId="05B92C67" w14:textId="2DAA0650" w:rsidR="00F72BB4" w:rsidRPr="00E51B86" w:rsidRDefault="003076A1" w:rsidP="00E51B86">
      <w:pPr>
        <w:spacing w:line="360" w:lineRule="exact"/>
        <w:ind w:firstLineChars="200" w:firstLine="420"/>
        <w:rPr>
          <w:rFonts w:ascii="Times New Roman" w:eastAsia="宋体" w:hAnsi="Times New Roman" w:hint="eastAsia"/>
          <w:color w:val="4472C4" w:themeColor="accent1"/>
          <w:szCs w:val="21"/>
        </w:rPr>
      </w:pPr>
      <w:r w:rsidRPr="00302F16">
        <w:rPr>
          <w:rFonts w:ascii="Times New Roman" w:eastAsia="宋体" w:hAnsi="Times New Roman" w:hint="eastAsia"/>
          <w:color w:val="4472C4" w:themeColor="accent1"/>
          <w:szCs w:val="21"/>
        </w:rPr>
        <w:t>近年来，</w:t>
      </w:r>
      <w:r w:rsidR="002D1661" w:rsidRPr="00302F16">
        <w:rPr>
          <w:rFonts w:ascii="Times New Roman" w:eastAsia="宋体" w:hAnsi="Times New Roman" w:hint="eastAsia"/>
          <w:color w:val="4472C4" w:themeColor="accent1"/>
          <w:szCs w:val="21"/>
        </w:rPr>
        <w:t>我国不同地区、不同淡水水产品中均有检出地西</w:t>
      </w:r>
      <w:proofErr w:type="gramStart"/>
      <w:r w:rsidR="002D1661" w:rsidRPr="00302F16">
        <w:rPr>
          <w:rFonts w:ascii="Times New Roman" w:eastAsia="宋体" w:hAnsi="Times New Roman" w:hint="eastAsia"/>
          <w:color w:val="4472C4" w:themeColor="accent1"/>
          <w:szCs w:val="21"/>
        </w:rPr>
        <w:t>泮</w:t>
      </w:r>
      <w:proofErr w:type="gramEnd"/>
      <w:r w:rsidR="002D1661" w:rsidRPr="00302F16">
        <w:rPr>
          <w:rFonts w:ascii="Times New Roman" w:eastAsia="宋体" w:hAnsi="Times New Roman" w:hint="eastAsia"/>
          <w:color w:val="4472C4" w:themeColor="accent1"/>
          <w:szCs w:val="21"/>
        </w:rPr>
        <w:t>残留的报道</w:t>
      </w:r>
      <w:r w:rsidRPr="00302F16">
        <w:rPr>
          <w:rFonts w:ascii="Times New Roman" w:eastAsia="宋体" w:hAnsi="Times New Roman" w:hint="eastAsia"/>
          <w:color w:val="4472C4" w:themeColor="accent1"/>
          <w:szCs w:val="21"/>
        </w:rPr>
        <w:t>。</w:t>
      </w:r>
      <w:r w:rsidRPr="00BA3E09">
        <w:rPr>
          <w:rFonts w:ascii="Times New Roman" w:eastAsia="宋体" w:hAnsi="Times New Roman" w:hint="eastAsia"/>
          <w:color w:val="4472C4" w:themeColor="accent1"/>
          <w:szCs w:val="21"/>
        </w:rPr>
        <w:t>尹文林</w:t>
      </w:r>
      <w:r w:rsidRPr="00BA3E09">
        <w:rPr>
          <w:rFonts w:ascii="Times New Roman" w:eastAsia="宋体" w:hAnsi="Times New Roman"/>
          <w:color w:val="4472C4" w:themeColor="accent1"/>
          <w:szCs w:val="21"/>
        </w:rPr>
        <w:fldChar w:fldCharType="begin">
          <w:fldData xml:space="preserve">PEVuZE5vdGU+PENpdGU+PEF1dGhvcj7lsLnmlofmnpc8L0F1dGhvcj48WWVhcj4yMDIyPC9ZZWFy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=
</w:fldData>
        </w:fldChar>
      </w:r>
      <w:r w:rsidRPr="00BA3E09">
        <w:rPr>
          <w:rFonts w:ascii="Times New Roman" w:eastAsia="宋体" w:hAnsi="Times New Roman"/>
          <w:color w:val="4472C4" w:themeColor="accent1"/>
          <w:szCs w:val="21"/>
        </w:rPr>
        <w:instrText xml:space="preserve"> ADDIN EN.CITE </w:instrText>
      </w:r>
      <w:r w:rsidRPr="00BA3E09">
        <w:rPr>
          <w:rFonts w:ascii="Times New Roman" w:eastAsia="宋体" w:hAnsi="Times New Roman"/>
          <w:color w:val="4472C4" w:themeColor="accent1"/>
          <w:szCs w:val="21"/>
        </w:rPr>
        <w:fldChar w:fldCharType="begin">
          <w:fldData xml:space="preserve">PEVuZE5vdGU+PENpdGU+PEF1dGhvcj7lsLnmlofmnpc8L0F1dGhvcj48WWVhcj4yMDIyPC9ZZWFy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=
</w:fldData>
        </w:fldChar>
      </w:r>
      <w:r w:rsidRPr="00BA3E09">
        <w:rPr>
          <w:rFonts w:ascii="Times New Roman" w:eastAsia="宋体" w:hAnsi="Times New Roman"/>
          <w:color w:val="4472C4" w:themeColor="accent1"/>
          <w:szCs w:val="21"/>
        </w:rPr>
        <w:instrText xml:space="preserve"> ADDIN EN.CITE.DATA </w:instrText>
      </w:r>
      <w:r w:rsidRPr="00BA3E09">
        <w:rPr>
          <w:rFonts w:ascii="Times New Roman" w:eastAsia="宋体" w:hAnsi="Times New Roman"/>
          <w:color w:val="4472C4" w:themeColor="accent1"/>
          <w:szCs w:val="21"/>
        </w:rPr>
      </w:r>
      <w:r w:rsidRPr="00BA3E09">
        <w:rPr>
          <w:rFonts w:ascii="Times New Roman" w:eastAsia="宋体" w:hAnsi="Times New Roman"/>
          <w:color w:val="4472C4" w:themeColor="accent1"/>
          <w:szCs w:val="21"/>
        </w:rPr>
        <w:fldChar w:fldCharType="end"/>
      </w:r>
      <w:r w:rsidRPr="00BA3E09">
        <w:rPr>
          <w:rFonts w:ascii="Times New Roman" w:eastAsia="宋体" w:hAnsi="Times New Roman"/>
          <w:color w:val="4472C4" w:themeColor="accent1"/>
          <w:szCs w:val="21"/>
        </w:rPr>
      </w:r>
      <w:r w:rsidRPr="00BA3E09">
        <w:rPr>
          <w:rFonts w:ascii="Times New Roman" w:eastAsia="宋体" w:hAnsi="Times New Roman"/>
          <w:color w:val="4472C4" w:themeColor="accent1"/>
          <w:szCs w:val="21"/>
        </w:rPr>
        <w:fldChar w:fldCharType="separate"/>
      </w:r>
      <w:r w:rsidRPr="00BA3E09">
        <w:rPr>
          <w:rFonts w:ascii="Times New Roman" w:eastAsia="宋体" w:hAnsi="Times New Roman"/>
          <w:noProof/>
          <w:color w:val="4472C4" w:themeColor="accent1"/>
          <w:szCs w:val="21"/>
          <w:vertAlign w:val="superscript"/>
        </w:rPr>
        <w:t>[5]</w:t>
      </w:r>
      <w:r w:rsidRPr="00BA3E09">
        <w:rPr>
          <w:rFonts w:ascii="Times New Roman" w:eastAsia="宋体" w:hAnsi="Times New Roman"/>
          <w:color w:val="4472C4" w:themeColor="accent1"/>
          <w:szCs w:val="21"/>
        </w:rPr>
        <w:fldChar w:fldCharType="end"/>
      </w:r>
      <w:r w:rsidRPr="00BA3E09">
        <w:rPr>
          <w:rFonts w:ascii="Times New Roman" w:eastAsia="宋体" w:hAnsi="Times New Roman" w:hint="eastAsia"/>
          <w:color w:val="4472C4" w:themeColor="accent1"/>
          <w:szCs w:val="21"/>
        </w:rPr>
        <w:t>等对水产动物中地西</w:t>
      </w:r>
      <w:proofErr w:type="gramStart"/>
      <w:r w:rsidRPr="00BA3E09">
        <w:rPr>
          <w:rFonts w:ascii="Times New Roman" w:eastAsia="宋体" w:hAnsi="Times New Roman" w:hint="eastAsia"/>
          <w:color w:val="4472C4" w:themeColor="accent1"/>
          <w:szCs w:val="21"/>
        </w:rPr>
        <w:t>泮</w:t>
      </w:r>
      <w:proofErr w:type="gramEnd"/>
      <w:r w:rsidRPr="00BA3E09">
        <w:rPr>
          <w:rFonts w:ascii="Times New Roman" w:eastAsia="宋体" w:hAnsi="Times New Roman" w:hint="eastAsia"/>
          <w:color w:val="4472C4" w:themeColor="accent1"/>
          <w:szCs w:val="21"/>
        </w:rPr>
        <w:t>残留情况进行了汇总，报道称</w:t>
      </w:r>
      <w:r w:rsidRPr="00BA3E09">
        <w:rPr>
          <w:rFonts w:ascii="Times New Roman" w:eastAsia="宋体" w:hAnsi="Times New Roman" w:hint="eastAsia"/>
          <w:color w:val="4472C4" w:themeColor="accent1"/>
          <w:szCs w:val="21"/>
        </w:rPr>
        <w:t>2</w:t>
      </w:r>
      <w:r w:rsidRPr="00BA3E09">
        <w:rPr>
          <w:rFonts w:ascii="Times New Roman" w:eastAsia="宋体" w:hAnsi="Times New Roman"/>
          <w:color w:val="4472C4" w:themeColor="accent1"/>
          <w:szCs w:val="21"/>
        </w:rPr>
        <w:t>020</w:t>
      </w:r>
      <w:r w:rsidRPr="00BA3E09">
        <w:rPr>
          <w:rFonts w:ascii="Times New Roman" w:eastAsia="宋体" w:hAnsi="Times New Roman" w:hint="eastAsia"/>
          <w:color w:val="4472C4" w:themeColor="accent1"/>
          <w:szCs w:val="21"/>
        </w:rPr>
        <w:t>年</w:t>
      </w:r>
      <w:r w:rsidRPr="00BA3E09">
        <w:rPr>
          <w:rFonts w:ascii="Times New Roman" w:eastAsia="宋体" w:hAnsi="Times New Roman" w:hint="eastAsia"/>
          <w:color w:val="4472C4" w:themeColor="accent1"/>
          <w:szCs w:val="21"/>
        </w:rPr>
        <w:t>-</w:t>
      </w:r>
      <w:r w:rsidRPr="00BA3E09">
        <w:rPr>
          <w:rFonts w:ascii="Times New Roman" w:eastAsia="宋体" w:hAnsi="Times New Roman"/>
          <w:color w:val="4472C4" w:themeColor="accent1"/>
          <w:szCs w:val="21"/>
        </w:rPr>
        <w:t>2022</w:t>
      </w:r>
      <w:r w:rsidRPr="00BA3E09">
        <w:rPr>
          <w:rFonts w:ascii="Times New Roman" w:eastAsia="宋体" w:hAnsi="Times New Roman" w:hint="eastAsia"/>
          <w:color w:val="4472C4" w:themeColor="accent1"/>
          <w:szCs w:val="21"/>
        </w:rPr>
        <w:t>年，四川、天津、重庆、北京等地均有不同种类的淡水鱼在销售环节检出地西</w:t>
      </w:r>
      <w:proofErr w:type="gramStart"/>
      <w:r w:rsidRPr="00BA3E09">
        <w:rPr>
          <w:rFonts w:ascii="Times New Roman" w:eastAsia="宋体" w:hAnsi="Times New Roman" w:hint="eastAsia"/>
          <w:color w:val="4472C4" w:themeColor="accent1"/>
          <w:szCs w:val="21"/>
        </w:rPr>
        <w:t>泮</w:t>
      </w:r>
      <w:proofErr w:type="gramEnd"/>
      <w:r w:rsidRPr="00BA3E09">
        <w:rPr>
          <w:rFonts w:ascii="Times New Roman" w:eastAsia="宋体" w:hAnsi="Times New Roman" w:hint="eastAsia"/>
          <w:color w:val="4472C4" w:themeColor="accent1"/>
          <w:szCs w:val="21"/>
        </w:rPr>
        <w:t>残留超标。</w:t>
      </w:r>
      <w:r w:rsidR="00235E7F" w:rsidRPr="00D529BC">
        <w:rPr>
          <w:rFonts w:ascii="Times New Roman" w:eastAsia="宋体" w:hAnsi="Times New Roman" w:hint="eastAsia"/>
          <w:color w:val="000000" w:themeColor="text1"/>
          <w:szCs w:val="21"/>
        </w:rPr>
        <w:t>张璇</w:t>
      </w:r>
      <w:r w:rsidR="00235E7F" w:rsidRPr="00D529BC">
        <w:rPr>
          <w:rFonts w:ascii="Times New Roman" w:eastAsia="宋体" w:hAnsi="Times New Roman"/>
          <w:color w:val="000000" w:themeColor="text1"/>
          <w:szCs w:val="21"/>
        </w:rPr>
        <w:fldChar w:fldCharType="begin">
          <w:fldData xml:space="preserve">PEVuZE5vdGU+PENpdGU+PEF1dGhvcj7lvKDnkoc8L0F1dGhvcj48WWVhcj4yMDIxPC9ZZWFyPjxS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=
</w:fldData>
        </w:fldChar>
      </w:r>
      <w:r>
        <w:rPr>
          <w:rFonts w:ascii="Times New Roman" w:eastAsia="宋体" w:hAnsi="Times New Roman"/>
          <w:color w:val="000000" w:themeColor="text1"/>
          <w:szCs w:val="21"/>
        </w:rPr>
        <w:instrText xml:space="preserve"> ADDIN EN.CITE </w:instrText>
      </w:r>
      <w:r>
        <w:rPr>
          <w:rFonts w:ascii="Times New Roman" w:eastAsia="宋体" w:hAnsi="Times New Roman"/>
          <w:color w:val="000000" w:themeColor="text1"/>
          <w:szCs w:val="21"/>
        </w:rPr>
        <w:fldChar w:fldCharType="begin">
          <w:fldData xml:space="preserve">PEVuZE5vdGU+PENpdGU+PEF1dGhvcj7lvKDnkoc8L0F1dGhvcj48WWVhcj4yMDIxPC9ZZWFyPjxS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=
</w:fldData>
        </w:fldChar>
      </w:r>
      <w:r>
        <w:rPr>
          <w:rFonts w:ascii="Times New Roman" w:eastAsia="宋体" w:hAnsi="Times New Roman"/>
          <w:color w:val="000000" w:themeColor="text1"/>
          <w:szCs w:val="21"/>
        </w:rPr>
        <w:instrText xml:space="preserve"> ADDIN EN.CITE.DATA </w:instrText>
      </w:r>
      <w:r>
        <w:rPr>
          <w:rFonts w:ascii="Times New Roman" w:eastAsia="宋体" w:hAnsi="Times New Roman"/>
          <w:color w:val="000000" w:themeColor="text1"/>
          <w:szCs w:val="21"/>
        </w:rPr>
      </w:r>
      <w:r>
        <w:rPr>
          <w:rFonts w:ascii="Times New Roman" w:eastAsia="宋体" w:hAnsi="Times New Roman"/>
          <w:color w:val="000000" w:themeColor="text1"/>
          <w:szCs w:val="21"/>
        </w:rPr>
        <w:fldChar w:fldCharType="end"/>
      </w:r>
      <w:r w:rsidR="00235E7F" w:rsidRPr="00D529BC">
        <w:rPr>
          <w:rFonts w:ascii="Times New Roman" w:eastAsia="宋体" w:hAnsi="Times New Roman"/>
          <w:color w:val="000000" w:themeColor="text1"/>
          <w:szCs w:val="21"/>
        </w:rPr>
      </w:r>
      <w:r w:rsidR="00235E7F" w:rsidRPr="00D529BC">
        <w:rPr>
          <w:rFonts w:ascii="Times New Roman" w:eastAsia="宋体" w:hAnsi="Times New Roman"/>
          <w:color w:val="000000" w:themeColor="text1"/>
          <w:szCs w:val="21"/>
        </w:rPr>
        <w:fldChar w:fldCharType="separate"/>
      </w:r>
      <w:r w:rsidRPr="003076A1">
        <w:rPr>
          <w:rFonts w:ascii="Times New Roman" w:eastAsia="宋体" w:hAnsi="Times New Roman"/>
          <w:noProof/>
          <w:color w:val="000000" w:themeColor="text1"/>
          <w:szCs w:val="21"/>
          <w:vertAlign w:val="superscript"/>
        </w:rPr>
        <w:t>[6]</w:t>
      </w:r>
      <w:r w:rsidR="00235E7F" w:rsidRPr="00D529BC">
        <w:rPr>
          <w:rFonts w:ascii="Times New Roman" w:eastAsia="宋体" w:hAnsi="Times New Roman"/>
          <w:color w:val="000000" w:themeColor="text1"/>
          <w:szCs w:val="21"/>
        </w:rPr>
        <w:fldChar w:fldCharType="end"/>
      </w:r>
      <w:r w:rsidR="00235E7F" w:rsidRPr="00D529BC">
        <w:rPr>
          <w:rFonts w:ascii="Times New Roman" w:eastAsia="宋体" w:hAnsi="Times New Roman" w:hint="eastAsia"/>
          <w:color w:val="000000" w:themeColor="text1"/>
          <w:szCs w:val="21"/>
        </w:rPr>
        <w:t>等人在</w:t>
      </w:r>
      <w:r w:rsidR="00235E7F" w:rsidRPr="00D529BC">
        <w:rPr>
          <w:rFonts w:ascii="Times New Roman" w:eastAsia="宋体" w:hAnsi="Times New Roman" w:hint="eastAsia"/>
          <w:color w:val="000000" w:themeColor="text1"/>
          <w:szCs w:val="21"/>
        </w:rPr>
        <w:t>2</w:t>
      </w:r>
      <w:r w:rsidR="00235E7F" w:rsidRPr="00D529BC">
        <w:rPr>
          <w:rFonts w:ascii="Times New Roman" w:eastAsia="宋体" w:hAnsi="Times New Roman"/>
          <w:color w:val="000000" w:themeColor="text1"/>
          <w:szCs w:val="21"/>
        </w:rPr>
        <w:t>020</w:t>
      </w:r>
      <w:r w:rsidR="00235E7F" w:rsidRPr="00D529BC">
        <w:rPr>
          <w:rFonts w:ascii="Times New Roman" w:eastAsia="宋体" w:hAnsi="Times New Roman" w:hint="eastAsia"/>
          <w:color w:val="000000" w:themeColor="text1"/>
          <w:szCs w:val="21"/>
        </w:rPr>
        <w:t>年对</w:t>
      </w:r>
      <w:r w:rsidR="00235E7F" w:rsidRPr="00D529BC">
        <w:rPr>
          <w:rFonts w:ascii="Times New Roman" w:eastAsia="宋体" w:hAnsi="Times New Roman"/>
          <w:color w:val="000000" w:themeColor="text1"/>
          <w:szCs w:val="21"/>
        </w:rPr>
        <w:t>167</w:t>
      </w:r>
      <w:r w:rsidR="00235E7F" w:rsidRPr="00D529BC">
        <w:rPr>
          <w:rFonts w:ascii="Times New Roman" w:eastAsia="宋体" w:hAnsi="Times New Roman" w:hint="eastAsia"/>
          <w:color w:val="000000" w:themeColor="text1"/>
          <w:szCs w:val="21"/>
        </w:rPr>
        <w:t>个鱼、蟹、虾、贝样品进行检测，其中</w:t>
      </w:r>
      <w:r w:rsidR="00235E7F" w:rsidRPr="00D529BC">
        <w:rPr>
          <w:rFonts w:ascii="Times New Roman" w:eastAsia="宋体" w:hAnsi="Times New Roman" w:hint="eastAsia"/>
          <w:color w:val="000000" w:themeColor="text1"/>
          <w:szCs w:val="21"/>
        </w:rPr>
        <w:t>4</w:t>
      </w:r>
      <w:r w:rsidR="00235E7F" w:rsidRPr="00D529BC">
        <w:rPr>
          <w:rFonts w:ascii="Times New Roman" w:eastAsia="宋体" w:hAnsi="Times New Roman"/>
          <w:color w:val="000000" w:themeColor="text1"/>
          <w:szCs w:val="21"/>
        </w:rPr>
        <w:t>.79%</w:t>
      </w:r>
      <w:r w:rsidR="00235E7F" w:rsidRPr="00D529BC">
        <w:rPr>
          <w:rFonts w:ascii="Times New Roman" w:eastAsia="宋体" w:hAnsi="Times New Roman" w:hint="eastAsia"/>
          <w:color w:val="000000" w:themeColor="text1"/>
          <w:szCs w:val="21"/>
        </w:rPr>
        <w:t>的是产品中含有地西</w:t>
      </w:r>
      <w:proofErr w:type="gramStart"/>
      <w:r w:rsidR="00235E7F" w:rsidRPr="00D529BC">
        <w:rPr>
          <w:rFonts w:ascii="Times New Roman" w:eastAsia="宋体" w:hAnsi="Times New Roman" w:hint="eastAsia"/>
          <w:color w:val="000000" w:themeColor="text1"/>
          <w:szCs w:val="21"/>
        </w:rPr>
        <w:t>泮</w:t>
      </w:r>
      <w:proofErr w:type="gramEnd"/>
      <w:r w:rsidR="00235E7F" w:rsidRPr="00D529BC">
        <w:rPr>
          <w:rFonts w:ascii="Times New Roman" w:eastAsia="宋体" w:hAnsi="Times New Roman" w:hint="eastAsia"/>
          <w:color w:val="000000" w:themeColor="text1"/>
          <w:szCs w:val="21"/>
        </w:rPr>
        <w:t>；</w:t>
      </w:r>
      <w:proofErr w:type="gramStart"/>
      <w:r w:rsidR="00235E7F" w:rsidRPr="00D529BC">
        <w:rPr>
          <w:rFonts w:ascii="Times New Roman" w:eastAsia="宋体" w:hAnsi="Times New Roman" w:hint="eastAsia"/>
          <w:color w:val="000000" w:themeColor="text1"/>
          <w:szCs w:val="21"/>
        </w:rPr>
        <w:t>王守英</w:t>
      </w:r>
      <w:proofErr w:type="gramEnd"/>
      <w:r w:rsidR="00235E7F" w:rsidRPr="00D529BC">
        <w:rPr>
          <w:rFonts w:ascii="Times New Roman" w:eastAsia="宋体" w:hAnsi="Times New Roman"/>
          <w:color w:val="000000" w:themeColor="text1"/>
          <w:szCs w:val="21"/>
        </w:rPr>
        <w:fldChar w:fldCharType="begin">
          <w:fldData xml:space="preserve">PEVuZE5vdGU+PENpdGU+PEF1dGhvcj7njovlrojoi7E8L0F1dGhvcj48WWVhcj4yMDIwPC9ZZWFy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</w:fldData>
        </w:fldChar>
      </w:r>
      <w:r>
        <w:rPr>
          <w:rFonts w:ascii="Times New Roman" w:eastAsia="宋体" w:hAnsi="Times New Roman"/>
          <w:color w:val="000000" w:themeColor="text1"/>
          <w:szCs w:val="21"/>
        </w:rPr>
        <w:instrText xml:space="preserve"> ADDIN EN.CITE </w:instrText>
      </w:r>
      <w:r>
        <w:rPr>
          <w:rFonts w:ascii="Times New Roman" w:eastAsia="宋体" w:hAnsi="Times New Roman"/>
          <w:color w:val="000000" w:themeColor="text1"/>
          <w:szCs w:val="21"/>
        </w:rPr>
        <w:fldChar w:fldCharType="begin">
          <w:fldData xml:space="preserve">PEVuZE5vdGU+PENpdGU+PEF1dGhvcj7njovlrojoi7E8L0F1dGhvcj48WWVhcj4yMDIwPC9ZZWFy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</w:fldData>
        </w:fldChar>
      </w:r>
      <w:r>
        <w:rPr>
          <w:rFonts w:ascii="Times New Roman" w:eastAsia="宋体" w:hAnsi="Times New Roman"/>
          <w:color w:val="000000" w:themeColor="text1"/>
          <w:szCs w:val="21"/>
        </w:rPr>
        <w:instrText xml:space="preserve"> ADDIN EN.CITE.DATA </w:instrText>
      </w:r>
      <w:r>
        <w:rPr>
          <w:rFonts w:ascii="Times New Roman" w:eastAsia="宋体" w:hAnsi="Times New Roman"/>
          <w:color w:val="000000" w:themeColor="text1"/>
          <w:szCs w:val="21"/>
        </w:rPr>
      </w:r>
      <w:r>
        <w:rPr>
          <w:rFonts w:ascii="Times New Roman" w:eastAsia="宋体" w:hAnsi="Times New Roman"/>
          <w:color w:val="000000" w:themeColor="text1"/>
          <w:szCs w:val="21"/>
        </w:rPr>
        <w:fldChar w:fldCharType="end"/>
      </w:r>
      <w:r w:rsidR="00235E7F" w:rsidRPr="00D529BC">
        <w:rPr>
          <w:rFonts w:ascii="Times New Roman" w:eastAsia="宋体" w:hAnsi="Times New Roman"/>
          <w:color w:val="000000" w:themeColor="text1"/>
          <w:szCs w:val="21"/>
        </w:rPr>
      </w:r>
      <w:r w:rsidR="00235E7F" w:rsidRPr="00D529BC">
        <w:rPr>
          <w:rFonts w:ascii="Times New Roman" w:eastAsia="宋体" w:hAnsi="Times New Roman"/>
          <w:color w:val="000000" w:themeColor="text1"/>
          <w:szCs w:val="21"/>
        </w:rPr>
        <w:fldChar w:fldCharType="separate"/>
      </w:r>
      <w:r w:rsidRPr="003076A1">
        <w:rPr>
          <w:rFonts w:ascii="Times New Roman" w:eastAsia="宋体" w:hAnsi="Times New Roman"/>
          <w:noProof/>
          <w:color w:val="000000" w:themeColor="text1"/>
          <w:szCs w:val="21"/>
          <w:vertAlign w:val="superscript"/>
        </w:rPr>
        <w:t>[7]</w:t>
      </w:r>
      <w:r w:rsidR="00235E7F" w:rsidRPr="00D529BC">
        <w:rPr>
          <w:rFonts w:ascii="Times New Roman" w:eastAsia="宋体" w:hAnsi="Times New Roman"/>
          <w:color w:val="000000" w:themeColor="text1"/>
          <w:szCs w:val="21"/>
        </w:rPr>
        <w:fldChar w:fldCharType="end"/>
      </w:r>
      <w:r w:rsidR="00235E7F" w:rsidRPr="00D529BC">
        <w:rPr>
          <w:rFonts w:ascii="Times New Roman" w:eastAsia="宋体" w:hAnsi="Times New Roman" w:hint="eastAsia"/>
          <w:color w:val="000000" w:themeColor="text1"/>
          <w:szCs w:val="21"/>
        </w:rPr>
        <w:t>等在</w:t>
      </w:r>
      <w:r w:rsidR="00235E7F" w:rsidRPr="00D529BC">
        <w:rPr>
          <w:rFonts w:ascii="Times New Roman" w:eastAsia="宋体" w:hAnsi="Times New Roman" w:hint="eastAsia"/>
          <w:color w:val="000000" w:themeColor="text1"/>
          <w:szCs w:val="21"/>
        </w:rPr>
        <w:t>2</w:t>
      </w:r>
      <w:r w:rsidR="00235E7F" w:rsidRPr="00D529BC">
        <w:rPr>
          <w:rFonts w:ascii="Times New Roman" w:eastAsia="宋体" w:hAnsi="Times New Roman"/>
          <w:color w:val="000000" w:themeColor="text1"/>
          <w:szCs w:val="21"/>
        </w:rPr>
        <w:t>018</w:t>
      </w:r>
      <w:r w:rsidR="00235E7F" w:rsidRPr="00D529BC">
        <w:rPr>
          <w:rFonts w:ascii="Times New Roman" w:eastAsia="宋体" w:hAnsi="Times New Roman" w:hint="eastAsia"/>
          <w:color w:val="000000" w:themeColor="text1"/>
          <w:szCs w:val="21"/>
        </w:rPr>
        <w:t>年对上海市场售卖的水产品进行了地西</w:t>
      </w:r>
      <w:proofErr w:type="gramStart"/>
      <w:r w:rsidR="00235E7F" w:rsidRPr="00D529BC">
        <w:rPr>
          <w:rFonts w:ascii="Times New Roman" w:eastAsia="宋体" w:hAnsi="Times New Roman" w:hint="eastAsia"/>
          <w:color w:val="000000" w:themeColor="text1"/>
          <w:szCs w:val="21"/>
        </w:rPr>
        <w:t>泮</w:t>
      </w:r>
      <w:proofErr w:type="gramEnd"/>
      <w:r w:rsidR="00235E7F" w:rsidRPr="00D529BC">
        <w:rPr>
          <w:rFonts w:ascii="Times New Roman" w:eastAsia="宋体" w:hAnsi="Times New Roman" w:hint="eastAsia"/>
          <w:color w:val="000000" w:themeColor="text1"/>
          <w:szCs w:val="21"/>
        </w:rPr>
        <w:t>及其代谢物的检测，检测结果显示地西</w:t>
      </w:r>
      <w:proofErr w:type="gramStart"/>
      <w:r w:rsidR="00235E7F" w:rsidRPr="00D529BC">
        <w:rPr>
          <w:rFonts w:ascii="Times New Roman" w:eastAsia="宋体" w:hAnsi="Times New Roman" w:hint="eastAsia"/>
          <w:color w:val="000000" w:themeColor="text1"/>
          <w:szCs w:val="21"/>
        </w:rPr>
        <w:t>泮</w:t>
      </w:r>
      <w:proofErr w:type="gramEnd"/>
      <w:r w:rsidR="00235E7F" w:rsidRPr="00D529BC">
        <w:rPr>
          <w:rFonts w:ascii="Times New Roman" w:eastAsia="宋体" w:hAnsi="Times New Roman" w:hint="eastAsia"/>
          <w:color w:val="000000" w:themeColor="text1"/>
          <w:szCs w:val="21"/>
        </w:rPr>
        <w:t>的残留多存在于鲫鱼等淡水鱼中，阳性样品约占样品总数的</w:t>
      </w:r>
      <w:r w:rsidR="00235E7F" w:rsidRPr="00D529BC">
        <w:rPr>
          <w:rFonts w:ascii="Times New Roman" w:eastAsia="宋体" w:hAnsi="Times New Roman" w:hint="eastAsia"/>
          <w:color w:val="000000" w:themeColor="text1"/>
          <w:szCs w:val="21"/>
        </w:rPr>
        <w:t>8</w:t>
      </w:r>
      <w:r w:rsidR="00235E7F" w:rsidRPr="00D529BC">
        <w:rPr>
          <w:rFonts w:ascii="Times New Roman" w:eastAsia="宋体" w:hAnsi="Times New Roman"/>
          <w:color w:val="000000" w:themeColor="text1"/>
          <w:szCs w:val="21"/>
        </w:rPr>
        <w:t>7%</w:t>
      </w:r>
      <w:r w:rsidR="00235E7F" w:rsidRPr="00D529BC">
        <w:rPr>
          <w:rFonts w:ascii="Times New Roman" w:eastAsia="宋体" w:hAnsi="Times New Roman" w:hint="eastAsia"/>
          <w:color w:val="000000" w:themeColor="text1"/>
          <w:szCs w:val="21"/>
        </w:rPr>
        <w:t>。据报道，山东省市场监督管理局在</w:t>
      </w:r>
      <w:r w:rsidR="00235E7F" w:rsidRPr="00D529BC">
        <w:rPr>
          <w:rFonts w:ascii="Times New Roman" w:eastAsia="宋体" w:hAnsi="Times New Roman" w:hint="eastAsia"/>
          <w:color w:val="000000" w:themeColor="text1"/>
          <w:szCs w:val="21"/>
        </w:rPr>
        <w:t>2</w:t>
      </w:r>
      <w:r w:rsidR="00235E7F" w:rsidRPr="00D529BC">
        <w:rPr>
          <w:rFonts w:ascii="Times New Roman" w:eastAsia="宋体" w:hAnsi="Times New Roman"/>
          <w:color w:val="000000" w:themeColor="text1"/>
          <w:szCs w:val="21"/>
        </w:rPr>
        <w:t>021</w:t>
      </w:r>
      <w:r w:rsidR="00235E7F" w:rsidRPr="00D529BC">
        <w:rPr>
          <w:rFonts w:ascii="Times New Roman" w:eastAsia="宋体" w:hAnsi="Times New Roman" w:hint="eastAsia"/>
          <w:color w:val="000000" w:themeColor="text1"/>
          <w:szCs w:val="21"/>
        </w:rPr>
        <w:t>年发布关于</w:t>
      </w:r>
      <w:r w:rsidR="00235E7F" w:rsidRPr="00D529BC">
        <w:rPr>
          <w:rFonts w:ascii="Times New Roman" w:eastAsia="宋体" w:hAnsi="Times New Roman"/>
          <w:color w:val="000000" w:themeColor="text1"/>
          <w:szCs w:val="21"/>
        </w:rPr>
        <w:t>15</w:t>
      </w:r>
      <w:r w:rsidR="00235E7F" w:rsidRPr="00D529BC">
        <w:rPr>
          <w:rFonts w:ascii="Times New Roman" w:eastAsia="宋体" w:hAnsi="Times New Roman"/>
          <w:color w:val="000000" w:themeColor="text1"/>
          <w:szCs w:val="21"/>
        </w:rPr>
        <w:t>批次食品不合格情况的通</w:t>
      </w:r>
      <w:r w:rsidR="00235E7F" w:rsidRPr="00D529BC">
        <w:rPr>
          <w:rFonts w:ascii="Times New Roman" w:eastAsia="宋体" w:hAnsi="Times New Roman" w:hint="eastAsia"/>
          <w:color w:val="000000" w:themeColor="text1"/>
          <w:szCs w:val="21"/>
        </w:rPr>
        <w:t>报</w:t>
      </w:r>
      <w:r w:rsidR="00235E7F" w:rsidRPr="00D529BC">
        <w:rPr>
          <w:rFonts w:ascii="Times New Roman" w:eastAsia="宋体" w:hAnsi="Times New Roman"/>
          <w:color w:val="000000" w:themeColor="text1"/>
          <w:szCs w:val="21"/>
        </w:rPr>
        <w:fldChar w:fldCharType="begin"/>
      </w:r>
      <w:r>
        <w:rPr>
          <w:rFonts w:ascii="Times New Roman" w:eastAsia="宋体" w:hAnsi="Times New Roman"/>
          <w:color w:val="000000" w:themeColor="text1"/>
          <w:szCs w:val="21"/>
        </w:rPr>
        <w:instrText xml:space="preserve"> ADDIN EN.CITE &lt;EndNote&gt;&lt;Cite&gt;&lt;Year&gt;2021-08-21&lt;/Year&gt;&lt;RecNum&gt;15&lt;/RecNum&gt;&lt;DisplayText&gt;&lt;style face="superscript"&gt;[8]&lt;/style&gt;&lt;/DisplayText&gt;&lt;record&gt;&lt;rec-number&gt;15&lt;/rec-number&gt;&lt;foreign-keys&gt;&lt;key app="EN" db-id="ppd5azrxmxrzzyea99v5t2e9spxfszeawesd" timestamp="</w:instrText>
      </w:r>
      <w:r>
        <w:rPr>
          <w:rFonts w:ascii="Times New Roman" w:eastAsia="宋体" w:hAnsi="Times New Roman" w:hint="eastAsia"/>
          <w:color w:val="000000" w:themeColor="text1"/>
          <w:szCs w:val="21"/>
        </w:rPr>
        <w:instrText>0"&gt;15&lt;/key&gt;&lt;/foreign-keys&gt;&lt;ref-type name="Web Page"&gt;12&lt;/ref-type&gt;&lt;contributors&gt;&lt;/contributors&gt;&lt;titles&gt;&lt;title&gt;&lt;style face="normal" font="default" charset="134" size="100%"&gt;</w:instrText>
      </w:r>
      <w:r>
        <w:rPr>
          <w:rFonts w:ascii="Times New Roman" w:eastAsia="宋体" w:hAnsi="Times New Roman" w:hint="eastAsia"/>
          <w:color w:val="000000" w:themeColor="text1"/>
          <w:szCs w:val="21"/>
        </w:rPr>
        <w:instrText>山东省市场管理局关于</w:instrText>
      </w:r>
      <w:r>
        <w:rPr>
          <w:rFonts w:ascii="Times New Roman" w:eastAsia="宋体" w:hAnsi="Times New Roman" w:hint="eastAsia"/>
          <w:color w:val="000000" w:themeColor="text1"/>
          <w:szCs w:val="21"/>
        </w:rPr>
        <w:instrText>&lt;/style&gt;&lt;style face="normal" font="default" size="100%"&gt;15&lt;/style&gt;&lt;style face="normal" font="default" charset="134" size="100%"&gt;</w:instrText>
      </w:r>
      <w:r>
        <w:rPr>
          <w:rFonts w:ascii="Times New Roman" w:eastAsia="宋体" w:hAnsi="Times New Roman" w:hint="eastAsia"/>
          <w:color w:val="000000" w:themeColor="text1"/>
          <w:szCs w:val="21"/>
        </w:rPr>
        <w:instrText>批次食品不合格</w:instrText>
      </w:r>
      <w:r>
        <w:rPr>
          <w:rFonts w:ascii="Times New Roman" w:eastAsia="宋体" w:hAnsi="Times New Roman" w:hint="eastAsia"/>
          <w:color w:val="000000" w:themeColor="text1"/>
          <w:szCs w:val="21"/>
        </w:rPr>
        <w:instrText xml:space="preserve"> </w:instrText>
      </w:r>
      <w:r>
        <w:rPr>
          <w:rFonts w:ascii="Times New Roman" w:eastAsia="宋体" w:hAnsi="Times New Roman" w:hint="eastAsia"/>
          <w:color w:val="000000" w:themeColor="text1"/>
          <w:szCs w:val="21"/>
        </w:rPr>
        <w:instrText>情况的通报</w:instrText>
      </w:r>
      <w:r>
        <w:rPr>
          <w:rFonts w:ascii="Times New Roman" w:eastAsia="宋体" w:hAnsi="Times New Roman" w:hint="eastAsia"/>
          <w:color w:val="000000" w:themeColor="text1"/>
          <w:szCs w:val="21"/>
        </w:rPr>
        <w:instrText>&lt;/style&gt;&lt;style face="normal" font="default" size="100%"&gt;2021&lt;/style&gt;&lt;style face="normal" font="default" charset="134" size="100%"&gt;</w:instrText>
      </w:r>
      <w:r>
        <w:rPr>
          <w:rFonts w:ascii="Times New Roman" w:eastAsia="宋体" w:hAnsi="Times New Roman" w:hint="eastAsia"/>
          <w:color w:val="000000" w:themeColor="text1"/>
          <w:szCs w:val="21"/>
        </w:rPr>
        <w:instrText>年第</w:instrText>
      </w:r>
      <w:r>
        <w:rPr>
          <w:rFonts w:ascii="Times New Roman" w:eastAsia="宋体" w:hAnsi="Times New Roman" w:hint="eastAsia"/>
          <w:color w:val="000000" w:themeColor="text1"/>
          <w:szCs w:val="21"/>
        </w:rPr>
        <w:instrText>&lt;/style&gt;&lt;style face="normal" font="default" size="100%"&gt;40&lt;/style&gt;&lt;style face="normal" font="default" charset="134" size="100%"&gt;</w:instrText>
      </w:r>
      <w:r>
        <w:rPr>
          <w:rFonts w:ascii="Times New Roman" w:eastAsia="宋体" w:hAnsi="Times New Roman" w:hint="eastAsia"/>
          <w:color w:val="000000" w:themeColor="text1"/>
          <w:szCs w:val="21"/>
        </w:rPr>
        <w:instrText>期</w:instrText>
      </w:r>
      <w:r>
        <w:rPr>
          <w:rFonts w:ascii="Times New Roman" w:eastAsia="宋体" w:hAnsi="Times New Roman" w:hint="eastAsia"/>
          <w:color w:val="000000" w:themeColor="text1"/>
          <w:szCs w:val="21"/>
        </w:rPr>
        <w:instrText>&lt;/style&gt;&lt;/title&gt;&lt;/titles&gt;&lt;dates&gt;&lt;year&gt;2021-08-21&lt;/year&gt;&lt;/dates&gt;&lt;urls&gt;&lt;related-urls&gt;&lt;url&gt;http://amr.shandong.gov.cn/art/2021/8/26/art_76551_10291227.html&lt;/url&gt;&lt;/related-urls&gt;&lt;/urls&gt;&lt;/</w:instrText>
      </w:r>
      <w:r>
        <w:rPr>
          <w:rFonts w:ascii="Times New Roman" w:eastAsia="宋体" w:hAnsi="Times New Roman"/>
          <w:color w:val="000000" w:themeColor="text1"/>
          <w:szCs w:val="21"/>
        </w:rPr>
        <w:instrText>record&gt;&lt;/Cite&gt;&lt;/EndNote&gt;</w:instrText>
      </w:r>
      <w:r w:rsidR="00235E7F" w:rsidRPr="00D529BC">
        <w:rPr>
          <w:rFonts w:ascii="Times New Roman" w:eastAsia="宋体" w:hAnsi="Times New Roman"/>
          <w:color w:val="000000" w:themeColor="text1"/>
          <w:szCs w:val="21"/>
        </w:rPr>
        <w:fldChar w:fldCharType="separate"/>
      </w:r>
      <w:r w:rsidRPr="003076A1">
        <w:rPr>
          <w:rFonts w:ascii="Times New Roman" w:eastAsia="宋体" w:hAnsi="Times New Roman"/>
          <w:noProof/>
          <w:color w:val="000000" w:themeColor="text1"/>
          <w:szCs w:val="21"/>
          <w:vertAlign w:val="superscript"/>
        </w:rPr>
        <w:t>[8]</w:t>
      </w:r>
      <w:r w:rsidR="00235E7F" w:rsidRPr="00D529BC">
        <w:rPr>
          <w:rFonts w:ascii="Times New Roman" w:eastAsia="宋体" w:hAnsi="Times New Roman"/>
          <w:color w:val="000000" w:themeColor="text1"/>
          <w:szCs w:val="21"/>
        </w:rPr>
        <w:fldChar w:fldCharType="end"/>
      </w:r>
      <w:r w:rsidR="00235E7F" w:rsidRPr="00D529BC">
        <w:rPr>
          <w:rFonts w:ascii="Times New Roman" w:eastAsia="宋体" w:hAnsi="Times New Roman" w:hint="eastAsia"/>
          <w:color w:val="000000" w:themeColor="text1"/>
          <w:szCs w:val="21"/>
        </w:rPr>
        <w:t>，菏泽市曹县某市场鲫鱼检出地西</w:t>
      </w:r>
      <w:proofErr w:type="gramStart"/>
      <w:r w:rsidR="00235E7F" w:rsidRPr="00D529BC">
        <w:rPr>
          <w:rFonts w:ascii="Times New Roman" w:eastAsia="宋体" w:hAnsi="Times New Roman" w:hint="eastAsia"/>
          <w:color w:val="000000" w:themeColor="text1"/>
          <w:szCs w:val="21"/>
        </w:rPr>
        <w:t>泮</w:t>
      </w:r>
      <w:proofErr w:type="gramEnd"/>
      <w:r w:rsidR="005E7959">
        <w:rPr>
          <w:rFonts w:ascii="Times New Roman" w:eastAsia="宋体" w:hAnsi="Times New Roman" w:hint="eastAsia"/>
          <w:color w:val="000000" w:themeColor="text1"/>
          <w:szCs w:val="21"/>
        </w:rPr>
        <w:t>。</w:t>
      </w:r>
      <w:r w:rsidRPr="00DA5E2B">
        <w:rPr>
          <w:rFonts w:ascii="Times New Roman" w:eastAsia="宋体" w:hAnsi="Times New Roman" w:cs="Times New Roman" w:hint="eastAsia"/>
          <w:color w:val="4472C4" w:themeColor="accent1"/>
          <w:szCs w:val="21"/>
        </w:rPr>
        <w:t>目前，水产品中地西</w:t>
      </w:r>
      <w:proofErr w:type="gramStart"/>
      <w:r w:rsidRPr="00DA5E2B">
        <w:rPr>
          <w:rFonts w:ascii="Times New Roman" w:eastAsia="宋体" w:hAnsi="Times New Roman" w:cs="Times New Roman" w:hint="eastAsia"/>
          <w:color w:val="4472C4" w:themeColor="accent1"/>
          <w:szCs w:val="21"/>
        </w:rPr>
        <w:t>泮</w:t>
      </w:r>
      <w:proofErr w:type="gramEnd"/>
      <w:r w:rsidRPr="00DA5E2B">
        <w:rPr>
          <w:rFonts w:ascii="Times New Roman" w:eastAsia="宋体" w:hAnsi="Times New Roman" w:cs="Times New Roman" w:hint="eastAsia"/>
          <w:color w:val="4472C4" w:themeColor="accent1"/>
          <w:szCs w:val="21"/>
        </w:rPr>
        <w:t>残留污染问题作为近两年新兴的监管热点，其报道尚且不多，且主要集中在市售水产品中，有关养殖产地水产品中地西</w:t>
      </w:r>
      <w:proofErr w:type="gramStart"/>
      <w:r w:rsidRPr="00DA5E2B">
        <w:rPr>
          <w:rFonts w:ascii="Times New Roman" w:eastAsia="宋体" w:hAnsi="Times New Roman" w:cs="Times New Roman" w:hint="eastAsia"/>
          <w:color w:val="4472C4" w:themeColor="accent1"/>
          <w:szCs w:val="21"/>
        </w:rPr>
        <w:t>泮</w:t>
      </w:r>
      <w:proofErr w:type="gramEnd"/>
      <w:r w:rsidRPr="00DA5E2B">
        <w:rPr>
          <w:rFonts w:ascii="Times New Roman" w:eastAsia="宋体" w:hAnsi="Times New Roman" w:cs="Times New Roman" w:hint="eastAsia"/>
          <w:color w:val="4472C4" w:themeColor="accent1"/>
          <w:szCs w:val="21"/>
        </w:rPr>
        <w:t>的污染情况则未见报道。</w:t>
      </w:r>
    </w:p>
    <w:p w14:paraId="02C63D42" w14:textId="20EF2F6B" w:rsidR="00485846" w:rsidRPr="00631B64" w:rsidRDefault="00485846"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bCs/>
          <w:color w:val="000000" w:themeColor="text1"/>
        </w:rPr>
        <w:t xml:space="preserve">1.2  </w:t>
      </w:r>
      <w:r w:rsidR="000557E8" w:rsidRPr="0067560B">
        <w:rPr>
          <w:rFonts w:ascii="宋体" w:eastAsia="宋体" w:hAnsi="宋体" w:hint="eastAsia"/>
          <w:bCs/>
          <w:color w:val="4472C4" w:themeColor="accent1"/>
        </w:rPr>
        <w:t>水产养殖</w:t>
      </w:r>
      <w:r w:rsidRPr="00631B64">
        <w:rPr>
          <w:rFonts w:ascii="宋体" w:eastAsia="宋体" w:hAnsi="宋体" w:hint="eastAsia"/>
          <w:bCs/>
          <w:color w:val="000000" w:themeColor="text1"/>
        </w:rPr>
        <w:t>环境中地西</w:t>
      </w:r>
      <w:proofErr w:type="gramStart"/>
      <w:r w:rsidRPr="00631B64">
        <w:rPr>
          <w:rFonts w:ascii="宋体" w:eastAsia="宋体" w:hAnsi="宋体" w:hint="eastAsia"/>
          <w:bCs/>
          <w:color w:val="000000" w:themeColor="text1"/>
        </w:rPr>
        <w:t>泮</w:t>
      </w:r>
      <w:proofErr w:type="gramEnd"/>
    </w:p>
    <w:p w14:paraId="2BE92A96" w14:textId="07EFC79B" w:rsidR="00F72BB4" w:rsidRDefault="00235E7F" w:rsidP="00D529BC">
      <w:pPr>
        <w:spacing w:line="360" w:lineRule="exact"/>
        <w:ind w:firstLineChars="200" w:firstLine="420"/>
        <w:rPr>
          <w:rFonts w:ascii="Times New Roman" w:eastAsia="宋体" w:hAnsi="Times New Roman"/>
          <w:color w:val="000000" w:themeColor="text1"/>
          <w:szCs w:val="21"/>
        </w:rPr>
      </w:pPr>
      <w:r w:rsidRPr="00D529BC">
        <w:rPr>
          <w:rFonts w:ascii="Times New Roman" w:eastAsia="宋体" w:hAnsi="Times New Roman" w:hint="eastAsia"/>
          <w:color w:val="000000" w:themeColor="text1"/>
          <w:szCs w:val="21"/>
        </w:rPr>
        <w:t>水污染是造成水产品中污染物残留的主要原因，</w:t>
      </w:r>
      <w:r w:rsidR="00AC785B">
        <w:rPr>
          <w:rFonts w:ascii="Times New Roman" w:eastAsia="宋体" w:hAnsi="Times New Roman" w:hint="eastAsia"/>
          <w:color w:val="000000" w:themeColor="text1"/>
          <w:szCs w:val="21"/>
        </w:rPr>
        <w:t>近年来，药物活性化合物（</w:t>
      </w:r>
      <w:proofErr w:type="spellStart"/>
      <w:r w:rsidR="00AC785B">
        <w:rPr>
          <w:rFonts w:ascii="Times New Roman" w:eastAsia="宋体" w:hAnsi="Times New Roman" w:hint="eastAsia"/>
          <w:color w:val="000000" w:themeColor="text1"/>
          <w:szCs w:val="21"/>
        </w:rPr>
        <w:t>P</w:t>
      </w:r>
      <w:r w:rsidR="00AC785B">
        <w:rPr>
          <w:rFonts w:ascii="Times New Roman" w:eastAsia="宋体" w:hAnsi="Times New Roman"/>
          <w:color w:val="000000" w:themeColor="text1"/>
          <w:szCs w:val="21"/>
        </w:rPr>
        <w:t>hACs</w:t>
      </w:r>
      <w:proofErr w:type="spellEnd"/>
      <w:r w:rsidR="00AC785B">
        <w:rPr>
          <w:rFonts w:ascii="Times New Roman" w:eastAsia="宋体" w:hAnsi="Times New Roman" w:hint="eastAsia"/>
          <w:color w:val="000000" w:themeColor="text1"/>
          <w:szCs w:val="21"/>
        </w:rPr>
        <w:t>）的污染问题已是环境科学界关注重点，</w:t>
      </w:r>
      <w:proofErr w:type="spellStart"/>
      <w:r w:rsidR="00AC785B">
        <w:rPr>
          <w:rFonts w:ascii="Times New Roman" w:eastAsia="宋体" w:hAnsi="Times New Roman"/>
          <w:color w:val="000000" w:themeColor="text1"/>
          <w:szCs w:val="21"/>
        </w:rPr>
        <w:t>P</w:t>
      </w:r>
      <w:r w:rsidR="00AC785B">
        <w:rPr>
          <w:rFonts w:ascii="Times New Roman" w:eastAsia="宋体" w:hAnsi="Times New Roman" w:hint="eastAsia"/>
          <w:color w:val="000000" w:themeColor="text1"/>
          <w:szCs w:val="21"/>
        </w:rPr>
        <w:t>hACs</w:t>
      </w:r>
      <w:proofErr w:type="spellEnd"/>
      <w:r w:rsidR="00FE1290">
        <w:rPr>
          <w:rFonts w:ascii="Times New Roman" w:eastAsia="宋体" w:hAnsi="Times New Roman" w:hint="eastAsia"/>
          <w:color w:val="000000" w:themeColor="text1"/>
          <w:szCs w:val="21"/>
        </w:rPr>
        <w:t>是</w:t>
      </w:r>
      <w:r w:rsidR="00AC785B">
        <w:rPr>
          <w:rFonts w:ascii="Times New Roman" w:eastAsia="宋体" w:hAnsi="Times New Roman" w:hint="eastAsia"/>
          <w:color w:val="000000" w:themeColor="text1"/>
          <w:szCs w:val="21"/>
        </w:rPr>
        <w:t>一</w:t>
      </w:r>
      <w:r w:rsidR="00FE1290">
        <w:rPr>
          <w:rFonts w:ascii="Times New Roman" w:eastAsia="宋体" w:hAnsi="Times New Roman" w:hint="eastAsia"/>
          <w:color w:val="000000" w:themeColor="text1"/>
          <w:szCs w:val="21"/>
        </w:rPr>
        <w:t>类</w:t>
      </w:r>
      <w:r w:rsidR="00AC785B">
        <w:rPr>
          <w:rFonts w:ascii="Times New Roman" w:eastAsia="宋体" w:hAnsi="Times New Roman" w:hint="eastAsia"/>
          <w:color w:val="000000" w:themeColor="text1"/>
          <w:szCs w:val="21"/>
        </w:rPr>
        <w:t>新型有机污染物，主要包括抗抑郁类、抗生素、抗真菌剂药物等</w:t>
      </w:r>
      <w:r w:rsidR="00AC785B">
        <w:rPr>
          <w:rFonts w:ascii="Times New Roman" w:eastAsia="宋体" w:hAnsi="Times New Roman"/>
          <w:color w:val="000000" w:themeColor="text1"/>
          <w:szCs w:val="21"/>
        </w:rPr>
        <w:fldChar w:fldCharType="begin">
          <w:fldData xml:space="preserve">PEVuZE5vdGU+PENpdGU+PEF1dGhvcj7njovnoZU8L0F1dGhvcj48WWVhcj4yMDE5PC9ZZWFyPjxS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</w:fldData>
        </w:fldChar>
      </w:r>
      <w:r w:rsidR="003076A1">
        <w:rPr>
          <w:rFonts w:ascii="Times New Roman" w:eastAsia="宋体" w:hAnsi="Times New Roman"/>
          <w:color w:val="000000" w:themeColor="text1"/>
          <w:szCs w:val="21"/>
        </w:rPr>
        <w:instrText xml:space="preserve"> ADDIN EN.CITE </w:instrText>
      </w:r>
      <w:r w:rsidR="003076A1">
        <w:rPr>
          <w:rFonts w:ascii="Times New Roman" w:eastAsia="宋体" w:hAnsi="Times New Roman"/>
          <w:color w:val="000000" w:themeColor="text1"/>
          <w:szCs w:val="21"/>
        </w:rPr>
        <w:fldChar w:fldCharType="begin">
          <w:fldData xml:space="preserve">PEVuZE5vdGU+PENpdGU+PEF1dGhvcj7njovnoZU8L0F1dGhvcj48WWVhcj4yMDE5PC9ZZWFyPjxS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</w:fldData>
        </w:fldChar>
      </w:r>
      <w:r w:rsidR="003076A1">
        <w:rPr>
          <w:rFonts w:ascii="Times New Roman" w:eastAsia="宋体" w:hAnsi="Times New Roman"/>
          <w:color w:val="000000" w:themeColor="text1"/>
          <w:szCs w:val="21"/>
        </w:rPr>
        <w:instrText xml:space="preserve"> ADDIN EN.CITE.DATA </w:instrText>
      </w:r>
      <w:r w:rsidR="003076A1">
        <w:rPr>
          <w:rFonts w:ascii="Times New Roman" w:eastAsia="宋体" w:hAnsi="Times New Roman"/>
          <w:color w:val="000000" w:themeColor="text1"/>
          <w:szCs w:val="21"/>
        </w:rPr>
      </w:r>
      <w:r w:rsidR="003076A1">
        <w:rPr>
          <w:rFonts w:ascii="Times New Roman" w:eastAsia="宋体" w:hAnsi="Times New Roman"/>
          <w:color w:val="000000" w:themeColor="text1"/>
          <w:szCs w:val="21"/>
        </w:rPr>
        <w:fldChar w:fldCharType="end"/>
      </w:r>
      <w:r w:rsidR="00AC785B">
        <w:rPr>
          <w:rFonts w:ascii="Times New Roman" w:eastAsia="宋体" w:hAnsi="Times New Roman"/>
          <w:color w:val="000000" w:themeColor="text1"/>
          <w:szCs w:val="21"/>
        </w:rPr>
      </w:r>
      <w:r w:rsidR="00AC785B">
        <w:rPr>
          <w:rFonts w:ascii="Times New Roman" w:eastAsia="宋体" w:hAnsi="Times New Roman"/>
          <w:color w:val="000000" w:themeColor="text1"/>
          <w:szCs w:val="21"/>
        </w:rPr>
        <w:fldChar w:fldCharType="separate"/>
      </w:r>
      <w:r w:rsidR="003076A1" w:rsidRPr="003076A1">
        <w:rPr>
          <w:rFonts w:ascii="Times New Roman" w:eastAsia="宋体" w:hAnsi="Times New Roman"/>
          <w:noProof/>
          <w:color w:val="000000" w:themeColor="text1"/>
          <w:szCs w:val="21"/>
          <w:vertAlign w:val="superscript"/>
        </w:rPr>
        <w:t>[9]</w:t>
      </w:r>
      <w:r w:rsidR="00AC785B">
        <w:rPr>
          <w:rFonts w:ascii="Times New Roman" w:eastAsia="宋体" w:hAnsi="Times New Roman"/>
          <w:color w:val="000000" w:themeColor="text1"/>
          <w:szCs w:val="21"/>
        </w:rPr>
        <w:fldChar w:fldCharType="end"/>
      </w:r>
      <w:r w:rsidR="00AC785B">
        <w:rPr>
          <w:rFonts w:ascii="Times New Roman" w:eastAsia="宋体" w:hAnsi="Times New Roman" w:hint="eastAsia"/>
          <w:color w:val="000000" w:themeColor="text1"/>
          <w:szCs w:val="21"/>
        </w:rPr>
        <w:t>。</w:t>
      </w:r>
      <w:r w:rsidRPr="00D529BC">
        <w:rPr>
          <w:rFonts w:ascii="Times New Roman" w:eastAsia="宋体" w:hAnsi="Times New Roman" w:hint="eastAsia"/>
          <w:color w:val="000000" w:themeColor="text1"/>
          <w:szCs w:val="21"/>
        </w:rPr>
        <w:t>地西</w:t>
      </w:r>
      <w:proofErr w:type="gramStart"/>
      <w:r w:rsidRPr="00D529BC">
        <w:rPr>
          <w:rFonts w:ascii="Times New Roman" w:eastAsia="宋体" w:hAnsi="Times New Roman" w:hint="eastAsia"/>
          <w:color w:val="000000" w:themeColor="text1"/>
          <w:szCs w:val="21"/>
        </w:rPr>
        <w:t>泮</w:t>
      </w:r>
      <w:proofErr w:type="gramEnd"/>
      <w:r w:rsidR="00FE1290">
        <w:rPr>
          <w:rFonts w:ascii="Times New Roman" w:eastAsia="宋体" w:hAnsi="Times New Roman" w:hint="eastAsia"/>
          <w:color w:val="000000" w:themeColor="text1"/>
          <w:szCs w:val="21"/>
        </w:rPr>
        <w:t>作为</w:t>
      </w:r>
      <w:proofErr w:type="spellStart"/>
      <w:r w:rsidR="00FE1290">
        <w:rPr>
          <w:rFonts w:ascii="Times New Roman" w:eastAsia="宋体" w:hAnsi="Times New Roman" w:hint="eastAsia"/>
          <w:color w:val="000000" w:themeColor="text1"/>
          <w:szCs w:val="21"/>
        </w:rPr>
        <w:t>PhACs</w:t>
      </w:r>
      <w:proofErr w:type="spellEnd"/>
      <w:r w:rsidR="00C52E14" w:rsidRPr="00D529BC">
        <w:rPr>
          <w:rFonts w:ascii="Times New Roman" w:eastAsia="宋体" w:hAnsi="Times New Roman" w:hint="eastAsia"/>
          <w:color w:val="000000" w:themeColor="text1"/>
          <w:szCs w:val="21"/>
        </w:rPr>
        <w:t>在</w:t>
      </w:r>
      <w:r w:rsidR="00C52E14">
        <w:rPr>
          <w:rFonts w:ascii="Times New Roman" w:eastAsia="宋体" w:hAnsi="Times New Roman" w:hint="eastAsia"/>
          <w:color w:val="000000" w:themeColor="text1"/>
          <w:szCs w:val="21"/>
        </w:rPr>
        <w:t>地表水、污水中被广泛检出</w:t>
      </w:r>
      <w:r w:rsidR="00C52E14" w:rsidRPr="00D529BC">
        <w:rPr>
          <w:rFonts w:ascii="Times New Roman" w:eastAsia="宋体" w:hAnsi="Times New Roman"/>
          <w:color w:val="000000" w:themeColor="text1"/>
          <w:szCs w:val="21"/>
        </w:rPr>
        <w:fldChar w:fldCharType="begin">
          <w:fldData xml:space="preserve">PEVuZE5vdGU+PENpdGU+PEF1dGhvcj5Ob2d1ZWlyYSBOdW5lczwvQXV0aG9yPjxZZWFyPjIwMTg8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</w:fldData>
        </w:fldChar>
      </w:r>
      <w:r w:rsidR="003076A1">
        <w:rPr>
          <w:rFonts w:ascii="Times New Roman" w:eastAsia="宋体" w:hAnsi="Times New Roman"/>
          <w:color w:val="000000" w:themeColor="text1"/>
          <w:szCs w:val="21"/>
        </w:rPr>
        <w:instrText xml:space="preserve"> ADDIN EN.CITE </w:instrText>
      </w:r>
      <w:r w:rsidR="003076A1">
        <w:rPr>
          <w:rFonts w:ascii="Times New Roman" w:eastAsia="宋体" w:hAnsi="Times New Roman"/>
          <w:color w:val="000000" w:themeColor="text1"/>
          <w:szCs w:val="21"/>
        </w:rPr>
        <w:fldChar w:fldCharType="begin">
          <w:fldData xml:space="preserve">PEVuZE5vdGU+PENpdGU+PEF1dGhvcj5Ob2d1ZWlyYSBOdW5lczwvQXV0aG9yPjxZZWFyPjIwMTg8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</w:fldData>
        </w:fldChar>
      </w:r>
      <w:r w:rsidR="003076A1">
        <w:rPr>
          <w:rFonts w:ascii="Times New Roman" w:eastAsia="宋体" w:hAnsi="Times New Roman"/>
          <w:color w:val="000000" w:themeColor="text1"/>
          <w:szCs w:val="21"/>
        </w:rPr>
        <w:instrText xml:space="preserve"> ADDIN EN.CITE.DATA </w:instrText>
      </w:r>
      <w:r w:rsidR="003076A1">
        <w:rPr>
          <w:rFonts w:ascii="Times New Roman" w:eastAsia="宋体" w:hAnsi="Times New Roman"/>
          <w:color w:val="000000" w:themeColor="text1"/>
          <w:szCs w:val="21"/>
        </w:rPr>
      </w:r>
      <w:r w:rsidR="003076A1">
        <w:rPr>
          <w:rFonts w:ascii="Times New Roman" w:eastAsia="宋体" w:hAnsi="Times New Roman"/>
          <w:color w:val="000000" w:themeColor="text1"/>
          <w:szCs w:val="21"/>
        </w:rPr>
        <w:fldChar w:fldCharType="end"/>
      </w:r>
      <w:r w:rsidR="00C52E14" w:rsidRPr="00D529BC">
        <w:rPr>
          <w:rFonts w:ascii="Times New Roman" w:eastAsia="宋体" w:hAnsi="Times New Roman"/>
          <w:color w:val="000000" w:themeColor="text1"/>
          <w:szCs w:val="21"/>
        </w:rPr>
      </w:r>
      <w:r w:rsidR="00C52E14" w:rsidRPr="00D529BC">
        <w:rPr>
          <w:rFonts w:ascii="Times New Roman" w:eastAsia="宋体" w:hAnsi="Times New Roman"/>
          <w:color w:val="000000" w:themeColor="text1"/>
          <w:szCs w:val="21"/>
        </w:rPr>
        <w:fldChar w:fldCharType="separate"/>
      </w:r>
      <w:r w:rsidR="003076A1" w:rsidRPr="003076A1">
        <w:rPr>
          <w:rFonts w:ascii="Times New Roman" w:eastAsia="宋体" w:hAnsi="Times New Roman"/>
          <w:noProof/>
          <w:color w:val="000000" w:themeColor="text1"/>
          <w:szCs w:val="21"/>
          <w:vertAlign w:val="superscript"/>
        </w:rPr>
        <w:t>[10-13]</w:t>
      </w:r>
      <w:r w:rsidR="00C52E14" w:rsidRPr="00D529BC">
        <w:rPr>
          <w:rFonts w:ascii="Times New Roman" w:eastAsia="宋体" w:hAnsi="Times New Roman"/>
          <w:color w:val="000000" w:themeColor="text1"/>
          <w:szCs w:val="21"/>
        </w:rPr>
        <w:fldChar w:fldCharType="end"/>
      </w:r>
      <w:r w:rsidRPr="00D529BC">
        <w:rPr>
          <w:rFonts w:ascii="Times New Roman" w:eastAsia="宋体" w:hAnsi="Times New Roman" w:hint="eastAsia"/>
          <w:color w:val="000000" w:themeColor="text1"/>
          <w:szCs w:val="21"/>
        </w:rPr>
        <w:t>，</w:t>
      </w:r>
      <w:r w:rsidR="003076A1" w:rsidRPr="00302F16">
        <w:rPr>
          <w:rFonts w:ascii="Times New Roman" w:eastAsia="宋体" w:hAnsi="Times New Roman" w:hint="eastAsia"/>
          <w:color w:val="4472C4" w:themeColor="accent1"/>
          <w:szCs w:val="21"/>
        </w:rPr>
        <w:t>该药物</w:t>
      </w:r>
      <w:r w:rsidR="00C52E14">
        <w:rPr>
          <w:rFonts w:ascii="Times New Roman" w:eastAsia="宋体" w:hAnsi="Times New Roman" w:hint="eastAsia"/>
          <w:color w:val="000000" w:themeColor="text1"/>
          <w:szCs w:val="21"/>
        </w:rPr>
        <w:t>及其代谢物质在水环境中即便极小的浓度也会</w:t>
      </w:r>
      <w:r w:rsidRPr="00D529BC">
        <w:rPr>
          <w:rFonts w:ascii="Times New Roman" w:eastAsia="宋体" w:hAnsi="Times New Roman" w:hint="eastAsia"/>
          <w:color w:val="000000" w:themeColor="text1"/>
          <w:szCs w:val="21"/>
        </w:rPr>
        <w:t>对水生生物</w:t>
      </w:r>
      <w:r w:rsidR="00C52E14">
        <w:rPr>
          <w:rFonts w:ascii="Times New Roman" w:eastAsia="宋体" w:hAnsi="Times New Roman" w:hint="eastAsia"/>
          <w:color w:val="000000" w:themeColor="text1"/>
          <w:szCs w:val="21"/>
        </w:rPr>
        <w:t>造成</w:t>
      </w:r>
      <w:r w:rsidRPr="00D529BC">
        <w:rPr>
          <w:rFonts w:ascii="Times New Roman" w:eastAsia="宋体" w:hAnsi="Times New Roman" w:hint="eastAsia"/>
          <w:color w:val="000000" w:themeColor="text1"/>
          <w:szCs w:val="21"/>
        </w:rPr>
        <w:t>直接影响，污染物通过代</w:t>
      </w:r>
      <w:r w:rsidRPr="00D529BC">
        <w:rPr>
          <w:rFonts w:ascii="Times New Roman" w:eastAsia="宋体" w:hAnsi="Times New Roman" w:hint="eastAsia"/>
          <w:color w:val="000000" w:themeColor="text1"/>
          <w:szCs w:val="21"/>
        </w:rPr>
        <w:lastRenderedPageBreak/>
        <w:t>谢与排泄、生物浓缩、生物富集，经过食物链传播，对人体造成二次伤害。</w:t>
      </w:r>
      <w:r w:rsidR="00252FF2" w:rsidRPr="00A92B4A">
        <w:rPr>
          <w:rFonts w:ascii="Times New Roman" w:eastAsia="宋体" w:hAnsi="Times New Roman" w:cs="Times New Roman"/>
          <w:szCs w:val="21"/>
        </w:rPr>
        <w:t>Lei</w:t>
      </w:r>
      <w:r w:rsidR="00252FF2" w:rsidRPr="00A92B4A">
        <w:rPr>
          <w:rFonts w:ascii="Times New Roman" w:eastAsia="宋体" w:hAnsi="Times New Roman" w:cs="Times New Roman"/>
          <w:szCs w:val="21"/>
        </w:rPr>
        <w:fldChar w:fldCharType="begin"/>
      </w:r>
      <w:r w:rsidR="003076A1">
        <w:rPr>
          <w:rFonts w:ascii="Times New Roman" w:eastAsia="宋体" w:hAnsi="Times New Roman" w:cs="Times New Roman"/>
          <w:szCs w:val="21"/>
        </w:rPr>
        <w:instrText xml:space="preserve"> ADDIN EN.CITE &lt;EndNote&gt;&lt;Cite&gt;&lt;Author&gt;Lei&lt;/Author&gt;&lt;Year&gt;2023&lt;/Year&gt;&lt;RecNum&gt;8&lt;/RecNum&gt;&lt;DisplayText&gt;&lt;style face="superscript"&gt;[14]&lt;/style&gt;&lt;/DisplayText&gt;&lt;record&gt;&lt;rec-number&gt;8&lt;/rec-number&gt;&lt;foreign-keys&gt;&lt;key app="EN" db-id="ppd5azrxmxrzzyea99v5t2e9spxfszeawesd" timestamp="0"&gt;8&lt;/key&gt;&lt;/foreign-keys&gt;&lt;ref-type name="Journal Article"&gt;17&lt;/ref-type&gt;&lt;contributors&gt;&lt;authors&gt;&lt;author&gt;Lei, Haojun&lt;/author&gt;&lt;author&gt;Yao, Kaisheng&lt;/author&gt;&lt;author&gt;Yang, Bin&lt;/author&gt;&lt;author&gt;Xie, Lingtian&lt;/author&gt;&lt;author&gt;Ying, Guangguo&lt;/author&gt;&lt;/authors&gt;&lt;/contributors&gt;&lt;titles&gt;&lt;title&gt;Occurrence, spatial and seasonal variation, and environmental risk of pharmaceutically active compounds in the Pearl River basin, South China&lt;/title&gt;&lt;secondary-title&gt;Frontiers of Environmental Science &amp;amp; Engineering&lt;/secondary-title&gt;&lt;/titles&gt;&lt;periodical&gt;&lt;full-title&gt;Frontiers of Environmental Science &amp;amp; Engineering&lt;/full-title&gt;&lt;/periodical&gt;&lt;pages&gt;1-13&lt;/pages&gt;&lt;volume&gt;17&lt;/volume&gt;&lt;number&gt;4&lt;/number&gt;&lt;dates&gt;&lt;year&gt;2023&lt;/year&gt;&lt;/dates&gt;&lt;urls&gt;&lt;/urls&gt;&lt;/record&gt;&lt;/Cite&gt;&lt;/EndNote&gt;</w:instrText>
      </w:r>
      <w:r w:rsidR="00252FF2" w:rsidRPr="00A92B4A">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[14]</w:t>
      </w:r>
      <w:r w:rsidR="00252FF2" w:rsidRPr="00A92B4A">
        <w:rPr>
          <w:rFonts w:ascii="Times New Roman" w:eastAsia="宋体" w:hAnsi="Times New Roman" w:cs="Times New Roman"/>
          <w:szCs w:val="21"/>
        </w:rPr>
        <w:fldChar w:fldCharType="end"/>
      </w:r>
      <w:r w:rsidR="00252FF2" w:rsidRPr="00A92B4A">
        <w:rPr>
          <w:rFonts w:ascii="Times New Roman" w:eastAsia="宋体" w:hAnsi="Times New Roman" w:cs="Times New Roman"/>
          <w:szCs w:val="21"/>
        </w:rPr>
        <w:t>等</w:t>
      </w:r>
      <w:r w:rsidR="00244883">
        <w:rPr>
          <w:rFonts w:ascii="Times New Roman" w:eastAsia="宋体" w:hAnsi="Times New Roman" w:cs="Times New Roman" w:hint="eastAsia"/>
          <w:szCs w:val="21"/>
        </w:rPr>
        <w:t>在</w:t>
      </w:r>
      <w:r w:rsidR="00252FF2">
        <w:rPr>
          <w:rFonts w:ascii="Times New Roman" w:eastAsia="宋体" w:hAnsi="Times New Roman" w:cs="Times New Roman" w:hint="eastAsia"/>
          <w:szCs w:val="21"/>
        </w:rPr>
        <w:t>珠江</w:t>
      </w:r>
      <w:r w:rsidR="00FB2FF8">
        <w:rPr>
          <w:rFonts w:ascii="Times New Roman" w:eastAsia="宋体" w:hAnsi="Times New Roman" w:cs="Times New Roman" w:hint="eastAsia"/>
          <w:szCs w:val="21"/>
        </w:rPr>
        <w:t>中取</w:t>
      </w:r>
      <w:r w:rsidR="00252FF2" w:rsidRPr="00A92B4A">
        <w:rPr>
          <w:rFonts w:ascii="Times New Roman" w:eastAsia="宋体" w:hAnsi="Times New Roman" w:cs="Times New Roman" w:hint="eastAsia"/>
          <w:szCs w:val="21"/>
        </w:rPr>
        <w:t>水</w:t>
      </w:r>
      <w:r w:rsidR="00FB2FF8">
        <w:rPr>
          <w:rFonts w:ascii="Times New Roman" w:eastAsia="宋体" w:hAnsi="Times New Roman" w:cs="Times New Roman" w:hint="eastAsia"/>
          <w:szCs w:val="21"/>
        </w:rPr>
        <w:t>和</w:t>
      </w:r>
      <w:r w:rsidR="00252FF2" w:rsidRPr="00A92B4A">
        <w:rPr>
          <w:rFonts w:ascii="Times New Roman" w:eastAsia="宋体" w:hAnsi="Times New Roman" w:cs="Times New Roman" w:hint="eastAsia"/>
          <w:szCs w:val="21"/>
        </w:rPr>
        <w:t>沉积物</w:t>
      </w:r>
      <w:r w:rsidR="00FB2FF8">
        <w:rPr>
          <w:rFonts w:ascii="Times New Roman" w:eastAsia="宋体" w:hAnsi="Times New Roman" w:cs="Times New Roman" w:hint="eastAsia"/>
          <w:szCs w:val="21"/>
        </w:rPr>
        <w:t>作为检测地西</w:t>
      </w:r>
      <w:proofErr w:type="gramStart"/>
      <w:r w:rsidR="00FB2FF8">
        <w:rPr>
          <w:rFonts w:ascii="Times New Roman" w:eastAsia="宋体" w:hAnsi="Times New Roman" w:cs="Times New Roman" w:hint="eastAsia"/>
          <w:szCs w:val="21"/>
        </w:rPr>
        <w:t>泮</w:t>
      </w:r>
      <w:proofErr w:type="gramEnd"/>
      <w:r w:rsidR="00FB2FF8">
        <w:rPr>
          <w:rFonts w:ascii="Times New Roman" w:eastAsia="宋体" w:hAnsi="Times New Roman" w:cs="Times New Roman" w:hint="eastAsia"/>
          <w:szCs w:val="21"/>
        </w:rPr>
        <w:t>残留的样品</w:t>
      </w:r>
      <w:r w:rsidR="00252FF2" w:rsidRPr="00A92B4A">
        <w:rPr>
          <w:rFonts w:ascii="Times New Roman" w:eastAsia="宋体" w:hAnsi="Times New Roman" w:cs="Times New Roman" w:hint="eastAsia"/>
          <w:szCs w:val="21"/>
        </w:rPr>
        <w:t>，</w:t>
      </w:r>
      <w:r w:rsidR="00FB2FF8">
        <w:rPr>
          <w:rFonts w:ascii="Times New Roman" w:eastAsia="宋体" w:hAnsi="Times New Roman" w:cs="Times New Roman" w:hint="eastAsia"/>
          <w:szCs w:val="21"/>
        </w:rPr>
        <w:t>结果表明</w:t>
      </w:r>
      <w:r w:rsidR="00252FF2" w:rsidRPr="00A92B4A">
        <w:rPr>
          <w:rFonts w:ascii="Times New Roman" w:eastAsia="宋体" w:hAnsi="Times New Roman" w:cs="Times New Roman" w:hint="eastAsia"/>
          <w:szCs w:val="21"/>
        </w:rPr>
        <w:t>水样中地西</w:t>
      </w:r>
      <w:proofErr w:type="gramStart"/>
      <w:r w:rsidR="00252FF2" w:rsidRPr="00A92B4A">
        <w:rPr>
          <w:rFonts w:ascii="Times New Roman" w:eastAsia="宋体" w:hAnsi="Times New Roman" w:cs="Times New Roman" w:hint="eastAsia"/>
          <w:szCs w:val="21"/>
        </w:rPr>
        <w:t>泮</w:t>
      </w:r>
      <w:proofErr w:type="gramEnd"/>
      <w:r w:rsidR="00252FF2" w:rsidRPr="00A92B4A">
        <w:rPr>
          <w:rFonts w:ascii="Times New Roman" w:eastAsia="宋体" w:hAnsi="Times New Roman" w:cs="Times New Roman" w:hint="eastAsia"/>
          <w:szCs w:val="21"/>
        </w:rPr>
        <w:t>检测率高达</w:t>
      </w:r>
      <w:r w:rsidR="00252FF2" w:rsidRPr="00A92B4A">
        <w:rPr>
          <w:rFonts w:ascii="Times New Roman" w:eastAsia="宋体" w:hAnsi="Times New Roman" w:cs="Times New Roman" w:hint="eastAsia"/>
          <w:szCs w:val="21"/>
        </w:rPr>
        <w:t>9</w:t>
      </w:r>
      <w:r w:rsidR="00252FF2" w:rsidRPr="00A92B4A">
        <w:rPr>
          <w:rFonts w:ascii="Times New Roman" w:eastAsia="宋体" w:hAnsi="Times New Roman" w:cs="Times New Roman"/>
          <w:szCs w:val="21"/>
        </w:rPr>
        <w:t>1.7%</w:t>
      </w:r>
      <w:r w:rsidR="00252FF2" w:rsidRPr="00A92B4A">
        <w:rPr>
          <w:rFonts w:ascii="Times New Roman" w:eastAsia="宋体" w:hAnsi="Times New Roman" w:cs="Times New Roman"/>
          <w:szCs w:val="21"/>
        </w:rPr>
        <w:t>，沉积物检测</w:t>
      </w:r>
      <w:r w:rsidR="00252FF2" w:rsidRPr="00A92B4A">
        <w:rPr>
          <w:rFonts w:ascii="Times New Roman" w:eastAsia="宋体" w:hAnsi="Times New Roman" w:cs="Times New Roman" w:hint="eastAsia"/>
          <w:szCs w:val="21"/>
        </w:rPr>
        <w:t>4</w:t>
      </w:r>
      <w:r w:rsidR="00252FF2" w:rsidRPr="00A92B4A">
        <w:rPr>
          <w:rFonts w:ascii="Times New Roman" w:eastAsia="宋体" w:hAnsi="Times New Roman" w:cs="Times New Roman"/>
          <w:szCs w:val="21"/>
        </w:rPr>
        <w:t>2.9%</w:t>
      </w:r>
      <w:r w:rsidR="00FB2FF8">
        <w:rPr>
          <w:rFonts w:ascii="Times New Roman" w:eastAsia="宋体" w:hAnsi="Times New Roman" w:cs="Times New Roman" w:hint="eastAsia"/>
          <w:szCs w:val="21"/>
        </w:rPr>
        <w:t>；</w:t>
      </w:r>
      <w:r w:rsidRPr="00D529BC">
        <w:rPr>
          <w:rFonts w:ascii="Times New Roman" w:eastAsia="宋体" w:hAnsi="Times New Roman" w:hint="eastAsia"/>
          <w:color w:val="000000" w:themeColor="text1"/>
          <w:szCs w:val="21"/>
        </w:rPr>
        <w:t>张力群</w:t>
      </w:r>
      <w:r w:rsidRPr="00D529BC">
        <w:rPr>
          <w:rFonts w:ascii="Times New Roman" w:eastAsia="宋体" w:hAnsi="Times New Roman"/>
          <w:color w:val="000000" w:themeColor="text1"/>
          <w:szCs w:val="21"/>
        </w:rPr>
        <w:fldChar w:fldCharType="begin">
          <w:fldData xml:space="preserve">PEVuZE5vdGU+PENpdGU+PEF1dGhvcj7lvKDlipvnvqQ8L0F1dGhvcj48WWVhcj4yMDE4PC9ZZWFy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</w:fldData>
        </w:fldChar>
      </w:r>
      <w:r w:rsidR="003076A1">
        <w:rPr>
          <w:rFonts w:ascii="Times New Roman" w:eastAsia="宋体" w:hAnsi="Times New Roman"/>
          <w:color w:val="000000" w:themeColor="text1"/>
          <w:szCs w:val="21"/>
        </w:rPr>
        <w:instrText xml:space="preserve"> ADDIN EN.CITE </w:instrText>
      </w:r>
      <w:r w:rsidR="003076A1">
        <w:rPr>
          <w:rFonts w:ascii="Times New Roman" w:eastAsia="宋体" w:hAnsi="Times New Roman"/>
          <w:color w:val="000000" w:themeColor="text1"/>
          <w:szCs w:val="21"/>
        </w:rPr>
        <w:fldChar w:fldCharType="begin">
          <w:fldData xml:space="preserve">PEVuZE5vdGU+PENpdGU+PEF1dGhvcj7lvKDlipvnvqQ8L0F1dGhvcj48WWVhcj4yMDE4PC9ZZWFy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</w:fldData>
        </w:fldChar>
      </w:r>
      <w:r w:rsidR="003076A1">
        <w:rPr>
          <w:rFonts w:ascii="Times New Roman" w:eastAsia="宋体" w:hAnsi="Times New Roman"/>
          <w:color w:val="000000" w:themeColor="text1"/>
          <w:szCs w:val="21"/>
        </w:rPr>
        <w:instrText xml:space="preserve"> ADDIN EN.CITE.DATA </w:instrText>
      </w:r>
      <w:r w:rsidR="003076A1">
        <w:rPr>
          <w:rFonts w:ascii="Times New Roman" w:eastAsia="宋体" w:hAnsi="Times New Roman"/>
          <w:color w:val="000000" w:themeColor="text1"/>
          <w:szCs w:val="21"/>
        </w:rPr>
      </w:r>
      <w:r w:rsidR="003076A1">
        <w:rPr>
          <w:rFonts w:ascii="Times New Roman" w:eastAsia="宋体" w:hAnsi="Times New Roman"/>
          <w:color w:val="000000" w:themeColor="text1"/>
          <w:szCs w:val="21"/>
        </w:rPr>
        <w:fldChar w:fldCharType="end"/>
      </w:r>
      <w:r w:rsidRPr="00D529BC">
        <w:rPr>
          <w:rFonts w:ascii="Times New Roman" w:eastAsia="宋体" w:hAnsi="Times New Roman"/>
          <w:color w:val="000000" w:themeColor="text1"/>
          <w:szCs w:val="21"/>
        </w:rPr>
      </w:r>
      <w:r w:rsidRPr="00D529BC">
        <w:rPr>
          <w:rFonts w:ascii="Times New Roman" w:eastAsia="宋体" w:hAnsi="Times New Roman"/>
          <w:color w:val="000000" w:themeColor="text1"/>
          <w:szCs w:val="21"/>
        </w:rPr>
        <w:fldChar w:fldCharType="separate"/>
      </w:r>
      <w:r w:rsidR="003076A1" w:rsidRPr="003076A1">
        <w:rPr>
          <w:rFonts w:ascii="Times New Roman" w:eastAsia="宋体" w:hAnsi="Times New Roman"/>
          <w:noProof/>
          <w:color w:val="000000" w:themeColor="text1"/>
          <w:szCs w:val="21"/>
          <w:vertAlign w:val="superscript"/>
        </w:rPr>
        <w:t>[15]</w:t>
      </w:r>
      <w:r w:rsidRPr="00D529BC">
        <w:rPr>
          <w:rFonts w:ascii="Times New Roman" w:eastAsia="宋体" w:hAnsi="Times New Roman"/>
          <w:color w:val="000000" w:themeColor="text1"/>
          <w:szCs w:val="21"/>
        </w:rPr>
        <w:fldChar w:fldCharType="end"/>
      </w:r>
      <w:r w:rsidRPr="00D529BC">
        <w:rPr>
          <w:rFonts w:ascii="Times New Roman" w:eastAsia="宋体" w:hAnsi="Times New Roman" w:hint="eastAsia"/>
          <w:color w:val="000000" w:themeColor="text1"/>
          <w:szCs w:val="21"/>
        </w:rPr>
        <w:t>等在杭州随机采集的</w:t>
      </w:r>
      <w:r w:rsidRPr="00D529BC">
        <w:rPr>
          <w:rFonts w:ascii="Times New Roman" w:eastAsia="宋体" w:hAnsi="Times New Roman"/>
          <w:color w:val="000000" w:themeColor="text1"/>
          <w:szCs w:val="21"/>
        </w:rPr>
        <w:t>5</w:t>
      </w:r>
      <w:r w:rsidRPr="00D529BC">
        <w:rPr>
          <w:rFonts w:ascii="Times New Roman" w:eastAsia="宋体" w:hAnsi="Times New Roman" w:hint="eastAsia"/>
          <w:color w:val="000000" w:themeColor="text1"/>
          <w:szCs w:val="21"/>
        </w:rPr>
        <w:t>份地表水中，检测出地西</w:t>
      </w:r>
      <w:proofErr w:type="gramStart"/>
      <w:r w:rsidRPr="00D529BC">
        <w:rPr>
          <w:rFonts w:ascii="Times New Roman" w:eastAsia="宋体" w:hAnsi="Times New Roman" w:hint="eastAsia"/>
          <w:color w:val="000000" w:themeColor="text1"/>
          <w:szCs w:val="21"/>
        </w:rPr>
        <w:t>泮</w:t>
      </w:r>
      <w:proofErr w:type="gramEnd"/>
      <w:r w:rsidRPr="00D529BC">
        <w:rPr>
          <w:rFonts w:ascii="Times New Roman" w:eastAsia="宋体" w:hAnsi="Times New Roman" w:hint="eastAsia"/>
          <w:color w:val="000000" w:themeColor="text1"/>
          <w:szCs w:val="21"/>
        </w:rPr>
        <w:t>的浓度在</w:t>
      </w:r>
      <w:r w:rsidRPr="00D529BC">
        <w:rPr>
          <w:rFonts w:ascii="Times New Roman" w:eastAsia="宋体" w:hAnsi="Times New Roman" w:hint="eastAsia"/>
          <w:color w:val="000000" w:themeColor="text1"/>
          <w:szCs w:val="21"/>
        </w:rPr>
        <w:t>0</w:t>
      </w:r>
      <w:r w:rsidRPr="00D529BC">
        <w:rPr>
          <w:rFonts w:ascii="Times New Roman" w:eastAsia="宋体" w:hAnsi="Times New Roman"/>
          <w:color w:val="000000" w:themeColor="text1"/>
          <w:szCs w:val="21"/>
        </w:rPr>
        <w:t>.4 ng/L</w:t>
      </w:r>
      <w:r w:rsidR="008D5284" w:rsidRPr="00D529BC">
        <w:rPr>
          <w:rFonts w:ascii="Times New Roman" w:eastAsia="宋体" w:hAnsi="Times New Roman" w:hint="eastAsia"/>
          <w:color w:val="000000" w:themeColor="text1"/>
          <w:szCs w:val="21"/>
        </w:rPr>
        <w:t>～</w:t>
      </w:r>
      <w:r w:rsidRPr="00D529BC">
        <w:rPr>
          <w:rFonts w:ascii="Times New Roman" w:eastAsia="宋体" w:hAnsi="Times New Roman"/>
          <w:color w:val="000000" w:themeColor="text1"/>
          <w:szCs w:val="21"/>
        </w:rPr>
        <w:t>0.7 ng/L</w:t>
      </w:r>
      <w:r w:rsidR="00E02F9B" w:rsidRPr="00D529BC">
        <w:rPr>
          <w:rFonts w:ascii="Times New Roman" w:eastAsia="宋体" w:hAnsi="Times New Roman" w:hint="eastAsia"/>
          <w:color w:val="000000" w:themeColor="text1"/>
          <w:szCs w:val="21"/>
        </w:rPr>
        <w:t>。水产养殖所用水大都来自地表水，所以水产品会受到地西</w:t>
      </w:r>
      <w:proofErr w:type="gramStart"/>
      <w:r w:rsidR="00E02F9B" w:rsidRPr="00D529BC">
        <w:rPr>
          <w:rFonts w:ascii="Times New Roman" w:eastAsia="宋体" w:hAnsi="Times New Roman" w:hint="eastAsia"/>
          <w:color w:val="000000" w:themeColor="text1"/>
          <w:szCs w:val="21"/>
        </w:rPr>
        <w:t>泮</w:t>
      </w:r>
      <w:proofErr w:type="gramEnd"/>
      <w:r w:rsidR="00E02F9B" w:rsidRPr="00D529BC">
        <w:rPr>
          <w:rFonts w:ascii="Times New Roman" w:eastAsia="宋体" w:hAnsi="Times New Roman" w:hint="eastAsia"/>
          <w:color w:val="000000" w:themeColor="text1"/>
          <w:szCs w:val="21"/>
        </w:rPr>
        <w:t>的影响，造成体内残留富集。</w:t>
      </w:r>
      <w:proofErr w:type="gramStart"/>
      <w:r w:rsidRPr="00D529BC">
        <w:rPr>
          <w:rFonts w:ascii="Times New Roman" w:eastAsia="宋体" w:hAnsi="Times New Roman" w:hint="eastAsia"/>
          <w:color w:val="000000" w:themeColor="text1"/>
          <w:szCs w:val="21"/>
        </w:rPr>
        <w:t>刘洋锋</w:t>
      </w:r>
      <w:proofErr w:type="gramEnd"/>
      <w:r w:rsidRPr="00D529BC">
        <w:rPr>
          <w:rFonts w:ascii="Times New Roman" w:eastAsia="宋体" w:hAnsi="Times New Roman"/>
          <w:color w:val="000000" w:themeColor="text1"/>
          <w:szCs w:val="21"/>
        </w:rPr>
        <w:fldChar w:fldCharType="begin">
          <w:fldData xml:space="preserve">PEVuZE5vdGU+PENpdGU+PEF1dGhvcj7liJjmtIvplIs8L0F1dGhvcj48WWVhcj4yMDIxPC9ZZWFy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</w:fldData>
        </w:fldChar>
      </w:r>
      <w:r w:rsidR="003076A1">
        <w:rPr>
          <w:rFonts w:ascii="Times New Roman" w:eastAsia="宋体" w:hAnsi="Times New Roman"/>
          <w:color w:val="000000" w:themeColor="text1"/>
          <w:szCs w:val="21"/>
        </w:rPr>
        <w:instrText xml:space="preserve"> ADDIN EN.CITE </w:instrText>
      </w:r>
      <w:r w:rsidR="003076A1">
        <w:rPr>
          <w:rFonts w:ascii="Times New Roman" w:eastAsia="宋体" w:hAnsi="Times New Roman"/>
          <w:color w:val="000000" w:themeColor="text1"/>
          <w:szCs w:val="21"/>
        </w:rPr>
        <w:fldChar w:fldCharType="begin">
          <w:fldData xml:space="preserve">PEVuZE5vdGU+PENpdGU+PEF1dGhvcj7liJjmtIvplIs8L0F1dGhvcj48WWVhcj4yMDIxPC9ZZWFy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</w:fldData>
        </w:fldChar>
      </w:r>
      <w:r w:rsidR="003076A1">
        <w:rPr>
          <w:rFonts w:ascii="Times New Roman" w:eastAsia="宋体" w:hAnsi="Times New Roman"/>
          <w:color w:val="000000" w:themeColor="text1"/>
          <w:szCs w:val="21"/>
        </w:rPr>
        <w:instrText xml:space="preserve"> ADDIN EN.CITE.DATA </w:instrText>
      </w:r>
      <w:r w:rsidR="003076A1">
        <w:rPr>
          <w:rFonts w:ascii="Times New Roman" w:eastAsia="宋体" w:hAnsi="Times New Roman"/>
          <w:color w:val="000000" w:themeColor="text1"/>
          <w:szCs w:val="21"/>
        </w:rPr>
      </w:r>
      <w:r w:rsidR="003076A1">
        <w:rPr>
          <w:rFonts w:ascii="Times New Roman" w:eastAsia="宋体" w:hAnsi="Times New Roman"/>
          <w:color w:val="000000" w:themeColor="text1"/>
          <w:szCs w:val="21"/>
        </w:rPr>
        <w:fldChar w:fldCharType="end"/>
      </w:r>
      <w:r w:rsidRPr="00D529BC">
        <w:rPr>
          <w:rFonts w:ascii="Times New Roman" w:eastAsia="宋体" w:hAnsi="Times New Roman"/>
          <w:color w:val="000000" w:themeColor="text1"/>
          <w:szCs w:val="21"/>
        </w:rPr>
      </w:r>
      <w:r w:rsidRPr="00D529BC">
        <w:rPr>
          <w:rFonts w:ascii="Times New Roman" w:eastAsia="宋体" w:hAnsi="Times New Roman"/>
          <w:color w:val="000000" w:themeColor="text1"/>
          <w:szCs w:val="21"/>
        </w:rPr>
        <w:fldChar w:fldCharType="separate"/>
      </w:r>
      <w:r w:rsidR="003076A1" w:rsidRPr="003076A1">
        <w:rPr>
          <w:rFonts w:ascii="Times New Roman" w:eastAsia="宋体" w:hAnsi="Times New Roman"/>
          <w:noProof/>
          <w:color w:val="000000" w:themeColor="text1"/>
          <w:szCs w:val="21"/>
          <w:vertAlign w:val="superscript"/>
        </w:rPr>
        <w:t>[16]</w:t>
      </w:r>
      <w:r w:rsidRPr="00D529BC">
        <w:rPr>
          <w:rFonts w:ascii="Times New Roman" w:eastAsia="宋体" w:hAnsi="Times New Roman"/>
          <w:color w:val="000000" w:themeColor="text1"/>
          <w:szCs w:val="21"/>
        </w:rPr>
        <w:fldChar w:fldCharType="end"/>
      </w:r>
      <w:r w:rsidRPr="00D529BC">
        <w:rPr>
          <w:rFonts w:ascii="Times New Roman" w:eastAsia="宋体" w:hAnsi="Times New Roman" w:hint="eastAsia"/>
          <w:color w:val="000000" w:themeColor="text1"/>
          <w:szCs w:val="21"/>
        </w:rPr>
        <w:t>等选取上海市的养殖</w:t>
      </w:r>
      <w:proofErr w:type="gramStart"/>
      <w:r w:rsidRPr="00D529BC">
        <w:rPr>
          <w:rFonts w:ascii="Times New Roman" w:eastAsia="宋体" w:hAnsi="Times New Roman" w:hint="eastAsia"/>
          <w:color w:val="000000" w:themeColor="text1"/>
          <w:szCs w:val="21"/>
        </w:rPr>
        <w:t>池溏</w:t>
      </w:r>
      <w:proofErr w:type="gramEnd"/>
      <w:r w:rsidRPr="00D529BC">
        <w:rPr>
          <w:rFonts w:ascii="Times New Roman" w:eastAsia="宋体" w:hAnsi="Times New Roman" w:hint="eastAsia"/>
          <w:color w:val="000000" w:themeColor="text1"/>
          <w:szCs w:val="21"/>
        </w:rPr>
        <w:t>，对池塘中的水体</w:t>
      </w:r>
      <w:r w:rsidR="00926ABC" w:rsidRPr="0067560B">
        <w:rPr>
          <w:rFonts w:ascii="Times New Roman" w:eastAsia="宋体" w:hAnsi="Times New Roman" w:hint="eastAsia"/>
          <w:color w:val="4472C4" w:themeColor="accent1"/>
          <w:szCs w:val="21"/>
        </w:rPr>
        <w:t>和底泥</w:t>
      </w:r>
      <w:r w:rsidRPr="00D529BC">
        <w:rPr>
          <w:rFonts w:ascii="Times New Roman" w:eastAsia="宋体" w:hAnsi="Times New Roman" w:hint="eastAsia"/>
          <w:color w:val="000000" w:themeColor="text1"/>
          <w:szCs w:val="21"/>
        </w:rPr>
        <w:t>进行检测，发现在</w:t>
      </w:r>
      <w:r w:rsidR="00051612" w:rsidRPr="0067560B">
        <w:rPr>
          <w:rFonts w:ascii="Times New Roman" w:eastAsia="宋体" w:hAnsi="Times New Roman"/>
          <w:color w:val="4472C4" w:themeColor="accent1"/>
          <w:szCs w:val="21"/>
        </w:rPr>
        <w:t>70</w:t>
      </w:r>
      <w:r w:rsidRPr="00D529BC">
        <w:rPr>
          <w:rFonts w:ascii="Times New Roman" w:eastAsia="宋体" w:hAnsi="Times New Roman" w:hint="eastAsia"/>
          <w:color w:val="000000" w:themeColor="text1"/>
          <w:szCs w:val="21"/>
        </w:rPr>
        <w:t>个样本中，有</w:t>
      </w:r>
      <w:r w:rsidR="00051612" w:rsidRPr="0067560B">
        <w:rPr>
          <w:rFonts w:ascii="Times New Roman" w:eastAsia="宋体" w:hAnsi="Times New Roman"/>
          <w:color w:val="4472C4" w:themeColor="accent1"/>
          <w:szCs w:val="21"/>
        </w:rPr>
        <w:t>14</w:t>
      </w:r>
      <w:r w:rsidRPr="00D529BC">
        <w:rPr>
          <w:rFonts w:ascii="Times New Roman" w:eastAsia="宋体" w:hAnsi="Times New Roman" w:hint="eastAsia"/>
          <w:color w:val="000000" w:themeColor="text1"/>
          <w:szCs w:val="21"/>
        </w:rPr>
        <w:t>个样本呈阳性</w:t>
      </w:r>
      <w:r w:rsidR="003076A1">
        <w:rPr>
          <w:rFonts w:ascii="Times New Roman" w:eastAsia="宋体" w:hAnsi="Times New Roman" w:hint="eastAsia"/>
          <w:color w:val="000000" w:themeColor="text1"/>
          <w:szCs w:val="21"/>
        </w:rPr>
        <w:t>。</w:t>
      </w:r>
      <w:r w:rsidR="003076A1" w:rsidRPr="00302F16">
        <w:rPr>
          <w:rFonts w:ascii="Times New Roman" w:eastAsia="宋体" w:hAnsi="Times New Roman" w:hint="eastAsia"/>
          <w:color w:val="4472C4" w:themeColor="accent1"/>
          <w:szCs w:val="21"/>
        </w:rPr>
        <w:t>目前我国水环境中地西</w:t>
      </w:r>
      <w:proofErr w:type="gramStart"/>
      <w:r w:rsidR="003076A1" w:rsidRPr="00302F16">
        <w:rPr>
          <w:rFonts w:ascii="Times New Roman" w:eastAsia="宋体" w:hAnsi="Times New Roman" w:hint="eastAsia"/>
          <w:color w:val="4472C4" w:themeColor="accent1"/>
          <w:szCs w:val="21"/>
        </w:rPr>
        <w:t>泮</w:t>
      </w:r>
      <w:proofErr w:type="gramEnd"/>
      <w:r w:rsidR="003076A1" w:rsidRPr="00302F16">
        <w:rPr>
          <w:rFonts w:ascii="Times New Roman" w:eastAsia="宋体" w:hAnsi="Times New Roman" w:hint="eastAsia"/>
          <w:color w:val="4472C4" w:themeColor="accent1"/>
          <w:szCs w:val="21"/>
        </w:rPr>
        <w:t>污染形式严峻，亟需加大对水环境，尤其是水产养殖水域、池塘用水的筛查力度。</w:t>
      </w:r>
    </w:p>
    <w:p w14:paraId="2054B3DC" w14:textId="2FECE7E2" w:rsidR="00631B64" w:rsidRDefault="008E1117" w:rsidP="003B0BFA">
      <w:pPr>
        <w:spacing w:line="360" w:lineRule="exact"/>
        <w:rPr>
          <w:rFonts w:ascii="宋体" w:eastAsia="宋体" w:hAnsi="宋体"/>
          <w:bCs/>
          <w:color w:val="000000" w:themeColor="text1"/>
        </w:rPr>
      </w:pPr>
      <w:r w:rsidRPr="00631B64">
        <w:rPr>
          <w:rFonts w:ascii="宋体" w:eastAsia="宋体" w:hAnsi="宋体"/>
          <w:bCs/>
          <w:color w:val="000000" w:themeColor="text1"/>
        </w:rPr>
        <w:t xml:space="preserve">1.3  </w:t>
      </w:r>
      <w:r w:rsidRPr="00631B64">
        <w:rPr>
          <w:rFonts w:ascii="宋体" w:eastAsia="宋体" w:hAnsi="宋体" w:hint="eastAsia"/>
          <w:bCs/>
          <w:color w:val="000000" w:themeColor="text1"/>
        </w:rPr>
        <w:t>渔用投入品中地西</w:t>
      </w:r>
      <w:proofErr w:type="gramStart"/>
      <w:r w:rsidRPr="00631B64">
        <w:rPr>
          <w:rFonts w:ascii="宋体" w:eastAsia="宋体" w:hAnsi="宋体" w:hint="eastAsia"/>
          <w:bCs/>
          <w:color w:val="000000" w:themeColor="text1"/>
        </w:rPr>
        <w:t>泮</w:t>
      </w:r>
      <w:proofErr w:type="gramEnd"/>
    </w:p>
    <w:p w14:paraId="2B1374B1" w14:textId="537C3F78" w:rsidR="00F72BB4" w:rsidRPr="00D529BC" w:rsidRDefault="00235E7F" w:rsidP="00302F16">
      <w:pPr>
        <w:spacing w:line="360" w:lineRule="exact"/>
        <w:ind w:firstLineChars="200" w:firstLine="420"/>
        <w:rPr>
          <w:rFonts w:ascii="Times New Roman" w:eastAsia="宋体" w:hAnsi="Times New Roman"/>
          <w:szCs w:val="21"/>
        </w:rPr>
      </w:pPr>
      <w:r w:rsidRPr="00D529BC">
        <w:rPr>
          <w:rFonts w:ascii="Times New Roman" w:eastAsia="宋体" w:hAnsi="Times New Roman" w:hint="eastAsia"/>
          <w:szCs w:val="21"/>
        </w:rPr>
        <w:t>使用含地西</w:t>
      </w:r>
      <w:proofErr w:type="gramStart"/>
      <w:r w:rsidRPr="00D529BC">
        <w:rPr>
          <w:rFonts w:ascii="Times New Roman" w:eastAsia="宋体" w:hAnsi="Times New Roman" w:hint="eastAsia"/>
          <w:szCs w:val="21"/>
        </w:rPr>
        <w:t>泮</w:t>
      </w:r>
      <w:proofErr w:type="gramEnd"/>
      <w:r w:rsidRPr="00D529BC">
        <w:rPr>
          <w:rFonts w:ascii="Times New Roman" w:eastAsia="宋体" w:hAnsi="Times New Roman" w:hint="eastAsia"/>
          <w:szCs w:val="21"/>
        </w:rPr>
        <w:t>的</w:t>
      </w:r>
      <w:r w:rsidRPr="00D529BC">
        <w:rPr>
          <w:rFonts w:ascii="Times New Roman" w:eastAsia="宋体" w:hAnsi="Times New Roman" w:hint="eastAsia"/>
          <w:color w:val="000000" w:themeColor="text1"/>
          <w:szCs w:val="21"/>
        </w:rPr>
        <w:t>鱼饵、饲料</w:t>
      </w:r>
      <w:r w:rsidRPr="00D529BC">
        <w:rPr>
          <w:rFonts w:ascii="Times New Roman" w:eastAsia="宋体" w:hAnsi="Times New Roman" w:hint="eastAsia"/>
          <w:szCs w:val="21"/>
        </w:rPr>
        <w:t>是渔业环境及水产品受污染的原因之一</w:t>
      </w:r>
      <w:r w:rsidR="00A72C73">
        <w:rPr>
          <w:rFonts w:ascii="Times New Roman" w:eastAsia="宋体" w:hAnsi="Times New Roman" w:hint="eastAsia"/>
          <w:szCs w:val="21"/>
        </w:rPr>
        <w:t>。</w:t>
      </w:r>
      <w:r w:rsidRPr="00D529BC">
        <w:rPr>
          <w:rFonts w:ascii="Times New Roman" w:eastAsia="宋体" w:hAnsi="Times New Roman" w:hint="eastAsia"/>
          <w:szCs w:val="21"/>
        </w:rPr>
        <w:t>杨光昕</w:t>
      </w:r>
      <w:r w:rsidRPr="00D529BC">
        <w:rPr>
          <w:rFonts w:ascii="Times New Roman" w:eastAsia="宋体" w:hAnsi="Times New Roman"/>
          <w:szCs w:val="21"/>
        </w:rPr>
        <w:fldChar w:fldCharType="begin">
          <w:fldData xml:space="preserve">PEVuZE5vdGU+PENpdGU+PEF1dGhvcj7mnajlhYnmmJU8L0F1dGhvcj48WWVhcj4yMDIyPC9ZZWFy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</w:fldData>
        </w:fldChar>
      </w:r>
      <w:r w:rsidR="003076A1">
        <w:rPr>
          <w:rFonts w:ascii="Times New Roman" w:eastAsia="宋体" w:hAnsi="Times New Roman"/>
          <w:szCs w:val="21"/>
        </w:rPr>
        <w:instrText xml:space="preserve"> ADDIN EN.CITE </w:instrText>
      </w:r>
      <w:r w:rsidR="003076A1">
        <w:rPr>
          <w:rFonts w:ascii="Times New Roman" w:eastAsia="宋体" w:hAnsi="Times New Roman"/>
          <w:szCs w:val="21"/>
        </w:rPr>
        <w:fldChar w:fldCharType="begin">
          <w:fldData xml:space="preserve">PEVuZE5vdGU+PENpdGU+PEF1dGhvcj7mnajlhYnmmJU8L0F1dGhvcj48WWVhcj4yMDIyPC9ZZWFy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</w:fldData>
        </w:fldChar>
      </w:r>
      <w:r w:rsidR="003076A1">
        <w:rPr>
          <w:rFonts w:ascii="Times New Roman" w:eastAsia="宋体" w:hAnsi="Times New Roman"/>
          <w:szCs w:val="21"/>
        </w:rPr>
        <w:instrText xml:space="preserve"> ADDIN EN.CITE.DATA </w:instrText>
      </w:r>
      <w:r w:rsidR="003076A1">
        <w:rPr>
          <w:rFonts w:ascii="Times New Roman" w:eastAsia="宋体" w:hAnsi="Times New Roman"/>
          <w:szCs w:val="21"/>
        </w:rPr>
      </w:r>
      <w:r w:rsidR="003076A1">
        <w:rPr>
          <w:rFonts w:ascii="Times New Roman" w:eastAsia="宋体" w:hAnsi="Times New Roman"/>
          <w:szCs w:val="21"/>
        </w:rPr>
        <w:fldChar w:fldCharType="end"/>
      </w:r>
      <w:r w:rsidRPr="00D529BC">
        <w:rPr>
          <w:rFonts w:ascii="Times New Roman" w:eastAsia="宋体" w:hAnsi="Times New Roman"/>
          <w:szCs w:val="21"/>
        </w:rPr>
      </w:r>
      <w:r w:rsidRPr="00D529BC">
        <w:rPr>
          <w:rFonts w:ascii="Times New Roman" w:eastAsia="宋体" w:hAnsi="Times New Roman"/>
          <w:szCs w:val="21"/>
        </w:rPr>
        <w:fldChar w:fldCharType="separate"/>
      </w:r>
      <w:r w:rsidR="003076A1" w:rsidRPr="003076A1">
        <w:rPr>
          <w:rFonts w:ascii="Times New Roman" w:eastAsia="宋体" w:hAnsi="Times New Roman"/>
          <w:noProof/>
          <w:szCs w:val="21"/>
          <w:vertAlign w:val="superscript"/>
        </w:rPr>
        <w:t>[17]</w:t>
      </w:r>
      <w:r w:rsidRPr="00D529BC">
        <w:rPr>
          <w:rFonts w:ascii="Times New Roman" w:eastAsia="宋体" w:hAnsi="Times New Roman"/>
          <w:szCs w:val="21"/>
        </w:rPr>
        <w:fldChar w:fldCharType="end"/>
      </w:r>
      <w:r w:rsidRPr="00D529BC">
        <w:rPr>
          <w:rFonts w:ascii="Times New Roman" w:eastAsia="宋体" w:hAnsi="Times New Roman" w:hint="eastAsia"/>
          <w:szCs w:val="21"/>
        </w:rPr>
        <w:t>等以</w:t>
      </w:r>
      <w:r w:rsidRPr="00D529BC">
        <w:rPr>
          <w:rFonts w:ascii="Times New Roman" w:eastAsia="宋体" w:hAnsi="Times New Roman" w:hint="eastAsia"/>
          <w:szCs w:val="21"/>
        </w:rPr>
        <w:t>2</w:t>
      </w:r>
      <w:r w:rsidRPr="00D529BC">
        <w:rPr>
          <w:rFonts w:ascii="Times New Roman" w:eastAsia="宋体" w:hAnsi="Times New Roman"/>
          <w:szCs w:val="21"/>
        </w:rPr>
        <w:t>3</w:t>
      </w:r>
      <w:r w:rsidRPr="00D529BC">
        <w:rPr>
          <w:rFonts w:ascii="Times New Roman" w:eastAsia="宋体" w:hAnsi="Times New Roman" w:hint="eastAsia"/>
          <w:szCs w:val="21"/>
        </w:rPr>
        <w:t>个地区的</w:t>
      </w:r>
      <w:r w:rsidRPr="00D529BC">
        <w:rPr>
          <w:rFonts w:ascii="Times New Roman" w:eastAsia="宋体" w:hAnsi="Times New Roman" w:hint="eastAsia"/>
          <w:szCs w:val="21"/>
        </w:rPr>
        <w:t>3</w:t>
      </w:r>
      <w:r w:rsidRPr="00D529BC">
        <w:rPr>
          <w:rFonts w:ascii="Times New Roman" w:eastAsia="宋体" w:hAnsi="Times New Roman"/>
          <w:szCs w:val="21"/>
        </w:rPr>
        <w:t>5</w:t>
      </w:r>
      <w:r w:rsidRPr="00D529BC">
        <w:rPr>
          <w:rFonts w:ascii="Times New Roman" w:eastAsia="宋体" w:hAnsi="Times New Roman" w:hint="eastAsia"/>
          <w:szCs w:val="21"/>
        </w:rPr>
        <w:t>个</w:t>
      </w:r>
      <w:r w:rsidR="00A72C73">
        <w:rPr>
          <w:rFonts w:ascii="Times New Roman" w:eastAsia="宋体" w:hAnsi="Times New Roman" w:hint="eastAsia"/>
          <w:szCs w:val="21"/>
        </w:rPr>
        <w:t>垂钓</w:t>
      </w:r>
      <w:r w:rsidRPr="00D529BC">
        <w:rPr>
          <w:rFonts w:ascii="Times New Roman" w:eastAsia="宋体" w:hAnsi="Times New Roman" w:hint="eastAsia"/>
          <w:szCs w:val="21"/>
        </w:rPr>
        <w:t>鱼饵为样本，采用高效液相色谱串联质谱法检测鱼饵中的地西</w:t>
      </w:r>
      <w:proofErr w:type="gramStart"/>
      <w:r w:rsidRPr="00D529BC">
        <w:rPr>
          <w:rFonts w:ascii="Times New Roman" w:eastAsia="宋体" w:hAnsi="Times New Roman" w:hint="eastAsia"/>
          <w:szCs w:val="21"/>
        </w:rPr>
        <w:t>泮</w:t>
      </w:r>
      <w:proofErr w:type="gramEnd"/>
      <w:r w:rsidRPr="00D529BC">
        <w:rPr>
          <w:rFonts w:ascii="Times New Roman" w:eastAsia="宋体" w:hAnsi="Times New Roman" w:hint="eastAsia"/>
          <w:szCs w:val="21"/>
        </w:rPr>
        <w:t>，经检测发现在</w:t>
      </w:r>
      <w:r w:rsidRPr="00D529BC">
        <w:rPr>
          <w:rFonts w:ascii="Times New Roman" w:eastAsia="宋体" w:hAnsi="Times New Roman" w:hint="eastAsia"/>
          <w:szCs w:val="21"/>
        </w:rPr>
        <w:t>1</w:t>
      </w:r>
      <w:r w:rsidRPr="00D529BC">
        <w:rPr>
          <w:rFonts w:ascii="Times New Roman" w:eastAsia="宋体" w:hAnsi="Times New Roman"/>
          <w:szCs w:val="21"/>
        </w:rPr>
        <w:t>4</w:t>
      </w:r>
      <w:r w:rsidRPr="00D529BC">
        <w:rPr>
          <w:rFonts w:ascii="Times New Roman" w:eastAsia="宋体" w:hAnsi="Times New Roman" w:hint="eastAsia"/>
          <w:szCs w:val="21"/>
        </w:rPr>
        <w:t>个样品筛查出地西</w:t>
      </w:r>
      <w:proofErr w:type="gramStart"/>
      <w:r w:rsidRPr="00D529BC">
        <w:rPr>
          <w:rFonts w:ascii="Times New Roman" w:eastAsia="宋体" w:hAnsi="Times New Roman" w:hint="eastAsia"/>
          <w:szCs w:val="21"/>
        </w:rPr>
        <w:t>泮</w:t>
      </w:r>
      <w:proofErr w:type="gramEnd"/>
      <w:r w:rsidRPr="00D529BC">
        <w:rPr>
          <w:rFonts w:ascii="Times New Roman" w:eastAsia="宋体" w:hAnsi="Times New Roman" w:hint="eastAsia"/>
          <w:szCs w:val="21"/>
        </w:rPr>
        <w:t>，占总样品的</w:t>
      </w:r>
      <w:r w:rsidRPr="00D529BC">
        <w:rPr>
          <w:rFonts w:ascii="Times New Roman" w:eastAsia="宋体" w:hAnsi="Times New Roman" w:hint="eastAsia"/>
          <w:szCs w:val="21"/>
        </w:rPr>
        <w:t>4</w:t>
      </w:r>
      <w:r w:rsidRPr="00D529BC">
        <w:rPr>
          <w:rFonts w:ascii="Times New Roman" w:eastAsia="宋体" w:hAnsi="Times New Roman"/>
          <w:szCs w:val="21"/>
        </w:rPr>
        <w:t>0%</w:t>
      </w:r>
      <w:r w:rsidRPr="00D529BC">
        <w:rPr>
          <w:rFonts w:ascii="Times New Roman" w:eastAsia="宋体" w:hAnsi="Times New Roman" w:hint="eastAsia"/>
          <w:szCs w:val="21"/>
        </w:rPr>
        <w:t>，检出率较高，且鱼饵中地西</w:t>
      </w:r>
      <w:proofErr w:type="gramStart"/>
      <w:r w:rsidRPr="00D529BC">
        <w:rPr>
          <w:rFonts w:ascii="Times New Roman" w:eastAsia="宋体" w:hAnsi="Times New Roman" w:hint="eastAsia"/>
          <w:szCs w:val="21"/>
        </w:rPr>
        <w:t>泮</w:t>
      </w:r>
      <w:proofErr w:type="gramEnd"/>
      <w:r w:rsidRPr="00D529BC">
        <w:rPr>
          <w:rFonts w:ascii="Times New Roman" w:eastAsia="宋体" w:hAnsi="Times New Roman" w:hint="eastAsia"/>
          <w:szCs w:val="21"/>
        </w:rPr>
        <w:t>含量极高</w:t>
      </w:r>
      <w:r w:rsidR="00166218">
        <w:rPr>
          <w:rFonts w:ascii="Times New Roman" w:eastAsia="宋体" w:hAnsi="Times New Roman" w:hint="eastAsia"/>
          <w:szCs w:val="21"/>
        </w:rPr>
        <w:t>含有地西</w:t>
      </w:r>
      <w:proofErr w:type="gramStart"/>
      <w:r w:rsidR="00166218">
        <w:rPr>
          <w:rFonts w:ascii="Times New Roman" w:eastAsia="宋体" w:hAnsi="Times New Roman" w:hint="eastAsia"/>
          <w:szCs w:val="21"/>
        </w:rPr>
        <w:t>泮</w:t>
      </w:r>
      <w:proofErr w:type="gramEnd"/>
      <w:r w:rsidR="00166218">
        <w:rPr>
          <w:rFonts w:ascii="Times New Roman" w:eastAsia="宋体" w:hAnsi="Times New Roman" w:hint="eastAsia"/>
          <w:szCs w:val="21"/>
        </w:rPr>
        <w:t>的渔用投入</w:t>
      </w:r>
      <w:proofErr w:type="gramStart"/>
      <w:r w:rsidR="00166218">
        <w:rPr>
          <w:rFonts w:ascii="Times New Roman" w:eastAsia="宋体" w:hAnsi="Times New Roman" w:hint="eastAsia"/>
          <w:szCs w:val="21"/>
        </w:rPr>
        <w:t>品</w:t>
      </w:r>
      <w:r w:rsidR="00BF66CF">
        <w:rPr>
          <w:rFonts w:ascii="Times New Roman" w:eastAsia="宋体" w:hAnsi="Times New Roman" w:hint="eastAsia"/>
          <w:szCs w:val="21"/>
        </w:rPr>
        <w:t>不仅</w:t>
      </w:r>
      <w:proofErr w:type="gramEnd"/>
      <w:r w:rsidR="00BF66CF">
        <w:rPr>
          <w:rFonts w:ascii="Times New Roman" w:eastAsia="宋体" w:hAnsi="Times New Roman" w:hint="eastAsia"/>
          <w:szCs w:val="21"/>
        </w:rPr>
        <w:t>直接影响水产品质量，其残渣也将</w:t>
      </w:r>
      <w:r w:rsidR="00166218">
        <w:rPr>
          <w:rFonts w:ascii="Times New Roman" w:eastAsia="宋体" w:hAnsi="Times New Roman" w:hint="eastAsia"/>
          <w:szCs w:val="21"/>
        </w:rPr>
        <w:t>影响水产养殖环境，</w:t>
      </w:r>
      <w:r w:rsidRPr="00D529BC">
        <w:rPr>
          <w:rFonts w:ascii="Times New Roman" w:eastAsia="宋体" w:hAnsi="Times New Roman" w:hint="eastAsia"/>
          <w:szCs w:val="21"/>
        </w:rPr>
        <w:t>对消费者及生态</w:t>
      </w:r>
      <w:r w:rsidR="00166218">
        <w:rPr>
          <w:rFonts w:ascii="Times New Roman" w:eastAsia="宋体" w:hAnsi="Times New Roman" w:hint="eastAsia"/>
          <w:szCs w:val="21"/>
        </w:rPr>
        <w:t>系统</w:t>
      </w:r>
      <w:r w:rsidRPr="00D529BC">
        <w:rPr>
          <w:rFonts w:ascii="Times New Roman" w:eastAsia="宋体" w:hAnsi="Times New Roman" w:hint="eastAsia"/>
          <w:szCs w:val="21"/>
        </w:rPr>
        <w:t>具有潜在的危害。</w:t>
      </w:r>
    </w:p>
    <w:p w14:paraId="1C8E0BCA" w14:textId="04BC6175" w:rsidR="00AD4B21" w:rsidRPr="00F0435B" w:rsidRDefault="00AD4B21"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2</w:t>
      </w:r>
      <w:r w:rsidRPr="00F0435B">
        <w:rPr>
          <w:rFonts w:ascii="宋体" w:eastAsia="宋体" w:hAnsi="宋体"/>
          <w:bCs/>
          <w:color w:val="000000" w:themeColor="text1"/>
        </w:rPr>
        <w:t xml:space="preserve">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地西</w:t>
      </w:r>
      <w:proofErr w:type="gramStart"/>
      <w:r w:rsidRPr="00F0435B">
        <w:rPr>
          <w:rFonts w:ascii="宋体" w:eastAsia="宋体" w:hAnsi="宋体" w:hint="eastAsia"/>
          <w:bCs/>
          <w:color w:val="000000" w:themeColor="text1"/>
        </w:rPr>
        <w:t>泮</w:t>
      </w:r>
      <w:proofErr w:type="gramEnd"/>
      <w:r w:rsidRPr="00F0435B">
        <w:rPr>
          <w:rFonts w:ascii="宋体" w:eastAsia="宋体" w:hAnsi="宋体" w:hint="eastAsia"/>
          <w:bCs/>
          <w:color w:val="000000" w:themeColor="text1"/>
        </w:rPr>
        <w:t>的检测方法</w:t>
      </w:r>
    </w:p>
    <w:p w14:paraId="106706D9" w14:textId="4FFF9438" w:rsidR="00AD4B21"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.1</w:t>
      </w:r>
      <w:r w:rsidR="007D230A" w:rsidRPr="00631B64">
        <w:rPr>
          <w:rFonts w:ascii="宋体" w:eastAsia="宋体" w:hAnsi="宋体"/>
          <w:bCs/>
          <w:color w:val="000000" w:themeColor="text1"/>
        </w:rPr>
        <w:t xml:space="preserve"> </w:t>
      </w:r>
      <w:r w:rsidR="00D529BC" w:rsidRPr="00631B64">
        <w:rPr>
          <w:rFonts w:ascii="宋体" w:eastAsia="宋体" w:hAnsi="宋体" w:hint="eastAsia"/>
          <w:bCs/>
          <w:color w:val="000000" w:themeColor="text1"/>
        </w:rPr>
        <w:t xml:space="preserve"> </w:t>
      </w:r>
      <w:r w:rsidRPr="00631B64">
        <w:rPr>
          <w:rFonts w:ascii="宋体" w:eastAsia="宋体" w:hAnsi="宋体" w:hint="eastAsia"/>
          <w:bCs/>
          <w:color w:val="000000" w:themeColor="text1"/>
        </w:rPr>
        <w:t>样品前处理</w:t>
      </w:r>
    </w:p>
    <w:p w14:paraId="5B7E6ABA" w14:textId="6CED293D" w:rsidR="00AD4B21" w:rsidRPr="00A92B4A" w:rsidRDefault="00AD4B21" w:rsidP="00D529BC">
      <w:pPr>
        <w:spacing w:line="360" w:lineRule="exact"/>
        <w:ind w:firstLineChars="200" w:firstLine="420"/>
        <w:rPr>
          <w:rFonts w:ascii="Times New Roman" w:eastAsia="宋体" w:hAnsi="Times New Roman" w:cs="Times New Roman"/>
          <w:szCs w:val="21"/>
        </w:rPr>
      </w:pPr>
      <w:r w:rsidRPr="00A92B4A">
        <w:rPr>
          <w:rFonts w:ascii="Times New Roman" w:eastAsia="宋体" w:hAnsi="Times New Roman" w:cs="Times New Roman" w:hint="eastAsia"/>
          <w:szCs w:val="21"/>
        </w:rPr>
        <w:t>在地西</w:t>
      </w:r>
      <w:proofErr w:type="gramStart"/>
      <w:r w:rsidRPr="00A92B4A">
        <w:rPr>
          <w:rFonts w:ascii="Times New Roman" w:eastAsia="宋体" w:hAnsi="Times New Roman" w:cs="Times New Roman" w:hint="eastAsia"/>
          <w:szCs w:val="21"/>
        </w:rPr>
        <w:t>泮</w:t>
      </w:r>
      <w:proofErr w:type="gramEnd"/>
      <w:r w:rsidRPr="00A92B4A">
        <w:rPr>
          <w:rFonts w:ascii="Times New Roman" w:eastAsia="宋体" w:hAnsi="Times New Roman" w:cs="Times New Roman" w:hint="eastAsia"/>
          <w:szCs w:val="21"/>
        </w:rPr>
        <w:t>残留检测过程中，因为样品基质复杂，地西</w:t>
      </w:r>
      <w:proofErr w:type="gramStart"/>
      <w:r w:rsidRPr="00A92B4A">
        <w:rPr>
          <w:rFonts w:ascii="Times New Roman" w:eastAsia="宋体" w:hAnsi="Times New Roman" w:cs="Times New Roman" w:hint="eastAsia"/>
          <w:szCs w:val="21"/>
        </w:rPr>
        <w:t>泮</w:t>
      </w:r>
      <w:proofErr w:type="gramEnd"/>
      <w:r w:rsidRPr="00A92B4A">
        <w:rPr>
          <w:rFonts w:ascii="Times New Roman" w:eastAsia="宋体" w:hAnsi="Times New Roman" w:cs="Times New Roman" w:hint="eastAsia"/>
          <w:szCs w:val="21"/>
        </w:rPr>
        <w:t>残留物含量较低，所以需要将待测样品匀浆，后进行提取、净化、浓缩等处理。目前在地西</w:t>
      </w:r>
      <w:proofErr w:type="gramStart"/>
      <w:r w:rsidRPr="00A92B4A">
        <w:rPr>
          <w:rFonts w:ascii="Times New Roman" w:eastAsia="宋体" w:hAnsi="Times New Roman" w:cs="Times New Roman" w:hint="eastAsia"/>
          <w:szCs w:val="21"/>
        </w:rPr>
        <w:t>泮</w:t>
      </w:r>
      <w:proofErr w:type="gramEnd"/>
      <w:r w:rsidRPr="00A92B4A">
        <w:rPr>
          <w:rFonts w:ascii="Times New Roman" w:eastAsia="宋体" w:hAnsi="Times New Roman" w:cs="Times New Roman" w:hint="eastAsia"/>
          <w:szCs w:val="21"/>
        </w:rPr>
        <w:t>残留检测中常用的样品前处理技术主要有固相萃取法、</w:t>
      </w:r>
      <w:proofErr w:type="spellStart"/>
      <w:r w:rsidRPr="00A92B4A">
        <w:rPr>
          <w:rFonts w:ascii="Times New Roman" w:eastAsia="宋体" w:hAnsi="Times New Roman" w:cs="Times New Roman" w:hint="eastAsia"/>
          <w:szCs w:val="21"/>
        </w:rPr>
        <w:t>QuEchERS</w:t>
      </w:r>
      <w:proofErr w:type="spellEnd"/>
      <w:r w:rsidRPr="00A92B4A">
        <w:rPr>
          <w:rFonts w:ascii="Times New Roman" w:eastAsia="宋体" w:hAnsi="Times New Roman" w:cs="Times New Roman" w:hint="eastAsia"/>
          <w:szCs w:val="21"/>
        </w:rPr>
        <w:t>法、免疫</w:t>
      </w:r>
      <w:r w:rsidR="00444CDE">
        <w:rPr>
          <w:rFonts w:ascii="Times New Roman" w:eastAsia="宋体" w:hAnsi="Times New Roman" w:cs="Times New Roman" w:hint="eastAsia"/>
          <w:szCs w:val="21"/>
        </w:rPr>
        <w:t>分析</w:t>
      </w:r>
      <w:r w:rsidRPr="00A92B4A">
        <w:rPr>
          <w:rFonts w:ascii="Times New Roman" w:eastAsia="宋体" w:hAnsi="Times New Roman" w:cs="Times New Roman" w:hint="eastAsia"/>
          <w:szCs w:val="21"/>
        </w:rPr>
        <w:t>法。</w:t>
      </w:r>
    </w:p>
    <w:p w14:paraId="00F62B5B" w14:textId="43A6F967" w:rsidR="007D230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 xml:space="preserve">.1.1 </w:t>
      </w:r>
      <w:r w:rsidR="007D230A" w:rsidRPr="00631B64">
        <w:rPr>
          <w:rFonts w:ascii="宋体" w:eastAsia="宋体" w:hAnsi="宋体"/>
          <w:bCs/>
          <w:color w:val="000000" w:themeColor="text1"/>
        </w:rPr>
        <w:t xml:space="preserve"> </w:t>
      </w:r>
      <w:r w:rsidRPr="00631B64">
        <w:rPr>
          <w:rFonts w:ascii="宋体" w:eastAsia="宋体" w:hAnsi="宋体" w:hint="eastAsia"/>
          <w:bCs/>
          <w:color w:val="000000" w:themeColor="text1"/>
        </w:rPr>
        <w:t>固相萃取法</w:t>
      </w:r>
    </w:p>
    <w:p w14:paraId="1BD14EBE" w14:textId="0E5B1D39" w:rsidR="00AD4B21" w:rsidRPr="00975F2B" w:rsidRDefault="00AD4B21" w:rsidP="007D230A">
      <w:pPr>
        <w:spacing w:line="360" w:lineRule="exact"/>
        <w:ind w:firstLineChars="200" w:firstLine="420"/>
        <w:rPr>
          <w:rFonts w:ascii="Times New Roman" w:eastAsia="宋体" w:hAnsi="Times New Roman" w:cs="Times New Roman"/>
          <w:szCs w:val="21"/>
        </w:rPr>
      </w:pPr>
      <w:r w:rsidRPr="00A92B4A">
        <w:rPr>
          <w:rFonts w:ascii="Times New Roman" w:eastAsia="宋体" w:hAnsi="Times New Roman" w:cs="Times New Roman" w:hint="eastAsia"/>
          <w:szCs w:val="21"/>
        </w:rPr>
        <w:t>固相萃取是目标化合物被固体吸附剂吸附，使目标化合物与干扰物分离，利用有机溶剂进行洗脱和富集，以达到分离和富集的目的</w:t>
      </w:r>
      <w:r w:rsidRPr="00A92B4A">
        <w:rPr>
          <w:rFonts w:ascii="Times New Roman" w:eastAsia="宋体" w:hAnsi="Times New Roman" w:cs="Times New Roman"/>
          <w:szCs w:val="21"/>
        </w:rPr>
        <w:fldChar w:fldCharType="begin"/>
      </w:r>
      <w:r w:rsidR="003076A1">
        <w:rPr>
          <w:rFonts w:ascii="Times New Roman" w:eastAsia="宋体" w:hAnsi="Times New Roman" w:cs="Times New Roman" w:hint="eastAsia"/>
          <w:szCs w:val="21"/>
        </w:rPr>
        <w:instrText xml:space="preserve"> ADDIN EN.CITE &lt;EndNote&gt;&lt;Cite&gt;&lt;Author&gt;</w:instrText>
      </w:r>
      <w:r w:rsidR="003076A1">
        <w:rPr>
          <w:rFonts w:ascii="Times New Roman" w:eastAsia="宋体" w:hAnsi="Times New Roman" w:cs="Times New Roman" w:hint="eastAsia"/>
          <w:szCs w:val="21"/>
        </w:rPr>
        <w:instrText>傅若农</w:instrText>
      </w:r>
      <w:r w:rsidR="003076A1">
        <w:rPr>
          <w:rFonts w:ascii="Times New Roman" w:eastAsia="宋体" w:hAnsi="Times New Roman" w:cs="Times New Roman" w:hint="eastAsia"/>
          <w:szCs w:val="21"/>
        </w:rPr>
        <w:instrText>&lt;/Author&gt;&lt;Year&gt;2007&lt;/Year&gt;&lt;RecNum&gt;18&lt;/RecNum&gt;&lt;DisplayText&gt;&lt;style face="superscript"&gt;[18]&lt;/style&gt;&lt;/DisplayText&gt;&lt;record&gt;&lt;rec-number&gt;18&lt;/rec-number&gt;&lt;foreign-keys&gt;&lt;key app="EN" db-id="ppd5azrxmxrzzyea99v5t2e9spxfszeawesd" timestamp="0"&gt;18&lt;/key&gt;&lt;/foreign-keys&gt;&lt;ref-type name="</w:instrText>
      </w:r>
      <w:r w:rsidR="003076A1">
        <w:rPr>
          <w:rFonts w:ascii="Times New Roman" w:eastAsia="宋体" w:hAnsi="Times New Roman" w:cs="Times New Roman" w:hint="eastAsia"/>
          <w:szCs w:val="21"/>
        </w:rPr>
        <w:instrText>中文文献</w:instrText>
      </w:r>
      <w:r w:rsidR="003076A1">
        <w:rPr>
          <w:rFonts w:ascii="Times New Roman" w:eastAsia="宋体" w:hAnsi="Times New Roman" w:cs="Times New Roman" w:hint="eastAsia"/>
          <w:szCs w:val="21"/>
        </w:rPr>
        <w:instrText>"&gt;40&lt;/ref-type&gt;&lt;contributors&gt;&lt;authors&gt;&lt;author&gt;&lt;style face="normal" font="default" charset="134" size="100%"&gt;</w:instrText>
      </w:r>
      <w:r w:rsidR="003076A1">
        <w:rPr>
          <w:rFonts w:ascii="Times New Roman" w:eastAsia="宋体" w:hAnsi="Times New Roman" w:cs="Times New Roman" w:hint="eastAsia"/>
          <w:szCs w:val="21"/>
        </w:rPr>
        <w:instrText>傅若农</w:instrText>
      </w:r>
      <w:r w:rsidR="003076A1">
        <w:rPr>
          <w:rFonts w:ascii="Times New Roman" w:eastAsia="宋体" w:hAnsi="Times New Roman" w:cs="Times New Roman" w:hint="eastAsia"/>
          <w:szCs w:val="21"/>
        </w:rPr>
        <w:instrText>&lt;/style&gt;&lt;/author&gt;&lt;/authors&gt;&lt;secondary-authors&gt;&lt;author&gt;&lt;style face="normal" font="default" charset="134" size="100%"&gt;</w:instrText>
      </w:r>
      <w:r w:rsidR="003076A1">
        <w:rPr>
          <w:rFonts w:ascii="Times New Roman" w:eastAsia="宋体" w:hAnsi="Times New Roman" w:cs="Times New Roman" w:hint="eastAsia"/>
          <w:szCs w:val="21"/>
        </w:rPr>
        <w:instrText>傅若农</w:instrText>
      </w:r>
      <w:r w:rsidR="003076A1">
        <w:rPr>
          <w:rFonts w:ascii="Times New Roman" w:eastAsia="宋体" w:hAnsi="Times New Roman" w:cs="Times New Roman" w:hint="eastAsia"/>
          <w:szCs w:val="21"/>
        </w:rPr>
        <w:instrText>&lt;/style&gt;&lt;/author&gt;&lt;/secondary-authors&gt;&lt;/contributors&gt;&lt;auth-address&gt;&lt;style face="normal" font="default" charset="134" size="100%"&gt;</w:instrText>
      </w:r>
      <w:r w:rsidR="003076A1">
        <w:rPr>
          <w:rFonts w:ascii="Times New Roman" w:eastAsia="宋体" w:hAnsi="Times New Roman" w:cs="Times New Roman" w:hint="eastAsia"/>
          <w:szCs w:val="21"/>
        </w:rPr>
        <w:instrText>北京理工大学</w:instrText>
      </w:r>
      <w:r w:rsidR="003076A1">
        <w:rPr>
          <w:rFonts w:ascii="Times New Roman" w:eastAsia="宋体" w:hAnsi="Times New Roman" w:cs="Times New Roman" w:hint="eastAsia"/>
          <w:szCs w:val="21"/>
        </w:rPr>
        <w:instrText>&lt;/style&gt;&lt;/auth-address&gt;&lt;titles&gt;&lt;title&gt;&lt;style face="normal" font="default" charset="134" size="100%"&gt;</w:instrText>
      </w:r>
      <w:r w:rsidR="003076A1">
        <w:rPr>
          <w:rFonts w:ascii="Times New Roman" w:eastAsia="宋体" w:hAnsi="Times New Roman" w:cs="Times New Roman" w:hint="eastAsia"/>
          <w:szCs w:val="21"/>
        </w:rPr>
        <w:instrText>近年国内固相萃取</w:instrText>
      </w:r>
      <w:r w:rsidR="003076A1">
        <w:rPr>
          <w:rFonts w:ascii="Times New Roman" w:eastAsia="宋体" w:hAnsi="Times New Roman" w:cs="Times New Roman" w:hint="eastAsia"/>
          <w:szCs w:val="21"/>
        </w:rPr>
        <w:instrText>&lt;/style&gt;&lt;style face="normal" font="default" size="100%"&gt;-&lt;/style&gt;&lt;style face="normal" font="default" charset="134" size="100%"&gt;</w:instrText>
      </w:r>
      <w:r w:rsidR="003076A1">
        <w:rPr>
          <w:rFonts w:ascii="Times New Roman" w:eastAsia="宋体" w:hAnsi="Times New Roman" w:cs="Times New Roman" w:hint="eastAsia"/>
          <w:szCs w:val="21"/>
        </w:rPr>
        <w:instrText>色谱分析的进展</w:instrText>
      </w:r>
      <w:r w:rsidR="003076A1">
        <w:rPr>
          <w:rFonts w:ascii="Times New Roman" w:eastAsia="宋体" w:hAnsi="Times New Roman" w:cs="Times New Roman" w:hint="eastAsia"/>
          <w:szCs w:val="21"/>
        </w:rPr>
        <w:instrText>&lt;/style&gt;&lt;/title&gt;&lt;secondary-title&gt;&lt;style face="normal" font="default" charset="134" size="100%"&gt;</w:instrText>
      </w:r>
      <w:r w:rsidR="003076A1">
        <w:rPr>
          <w:rFonts w:ascii="Times New Roman" w:eastAsia="宋体" w:hAnsi="Times New Roman" w:cs="Times New Roman" w:hint="eastAsia"/>
          <w:szCs w:val="21"/>
        </w:rPr>
        <w:instrText>分析试验室</w:instrText>
      </w:r>
      <w:r w:rsidR="003076A1">
        <w:rPr>
          <w:rFonts w:ascii="Times New Roman" w:eastAsia="宋体" w:hAnsi="Times New Roman" w:cs="Times New Roman" w:hint="eastAsia"/>
          <w:szCs w:val="21"/>
        </w:rPr>
        <w:instrText>&lt;/style&gt;&lt;/secondary-title&gt;&lt;/titles&gt;&lt;periodical&gt;&lt;full-title&gt;</w:instrText>
      </w:r>
      <w:r w:rsidR="003076A1">
        <w:rPr>
          <w:rFonts w:ascii="Times New Roman" w:eastAsia="宋体" w:hAnsi="Times New Roman" w:cs="Times New Roman" w:hint="eastAsia"/>
          <w:szCs w:val="21"/>
        </w:rPr>
        <w:instrText>分析试验室</w:instrText>
      </w:r>
      <w:r w:rsidR="003076A1">
        <w:rPr>
          <w:rFonts w:ascii="Times New Roman" w:eastAsia="宋体" w:hAnsi="Times New Roman" w:cs="Times New Roman" w:hint="eastAsia"/>
          <w:szCs w:val="21"/>
        </w:rPr>
        <w:instrText>&lt;/full-title&gt;&lt;/periodical&gt;&lt;pages&gt;100-122&lt;/pages&gt;&lt;number&gt;02&lt;/number&gt;&lt;keywords&gt;&lt;keyword&gt;</w:instrText>
      </w:r>
      <w:r w:rsidR="003076A1">
        <w:rPr>
          <w:rFonts w:ascii="Times New Roman" w:eastAsia="宋体" w:hAnsi="Times New Roman" w:cs="Times New Roman" w:hint="eastAsia"/>
          <w:szCs w:val="21"/>
        </w:rPr>
        <w:instrText>固相萃取</w:instrText>
      </w:r>
      <w:r w:rsidR="003076A1">
        <w:rPr>
          <w:rFonts w:ascii="Times New Roman" w:eastAsia="宋体" w:hAnsi="Times New Roman" w:cs="Times New Roman" w:hint="eastAsia"/>
          <w:szCs w:val="21"/>
        </w:rPr>
        <w:instrText>(SPE)&lt;/keyword&gt;&lt;keyword&gt;</w:instrText>
      </w:r>
      <w:r w:rsidR="003076A1">
        <w:rPr>
          <w:rFonts w:ascii="Times New Roman" w:eastAsia="宋体" w:hAnsi="Times New Roman" w:cs="Times New Roman" w:hint="eastAsia"/>
          <w:szCs w:val="21"/>
        </w:rPr>
        <w:instrText>气相色谱</w:instrText>
      </w:r>
      <w:r w:rsidR="003076A1">
        <w:rPr>
          <w:rFonts w:ascii="Times New Roman" w:eastAsia="宋体" w:hAnsi="Times New Roman" w:cs="Times New Roman" w:hint="eastAsia"/>
          <w:szCs w:val="21"/>
        </w:rPr>
        <w:instrText>(GC)&lt;/keyword&gt;&lt;keyword&gt;</w:instrText>
      </w:r>
      <w:r w:rsidR="003076A1">
        <w:rPr>
          <w:rFonts w:ascii="Times New Roman" w:eastAsia="宋体" w:hAnsi="Times New Roman" w:cs="Times New Roman" w:hint="eastAsia"/>
          <w:szCs w:val="21"/>
        </w:rPr>
        <w:instrText>高效液相色谱</w:instrText>
      </w:r>
      <w:r w:rsidR="003076A1">
        <w:rPr>
          <w:rFonts w:ascii="Times New Roman" w:eastAsia="宋体" w:hAnsi="Times New Roman" w:cs="Times New Roman" w:hint="eastAsia"/>
          <w:szCs w:val="21"/>
        </w:rPr>
        <w:instrText>(HPLC)&lt;/keyword&gt;&lt;/keywords&gt;&lt;dates&gt;&lt;year&gt;20</w:instrText>
      </w:r>
      <w:r w:rsidR="003076A1">
        <w:rPr>
          <w:rFonts w:ascii="Times New Roman" w:eastAsia="宋体" w:hAnsi="Times New Roman" w:cs="Times New Roman"/>
          <w:szCs w:val="21"/>
        </w:rPr>
        <w:instrText>07&lt;/year&gt;&lt;/dates&gt;&lt;isbn&gt;1000-0720&lt;/isbn&gt;&lt;call-num&gt;11-2017/TF&lt;/call-num&gt;&lt;urls&gt;&lt;/urls&gt;&lt;remote-database-provider&gt;Cnki&lt;/remote-database-provider&gt;&lt;/record&gt;&lt;/Cite&gt;&lt;/EndNote&gt;</w:instrText>
      </w:r>
      <w:r w:rsidRPr="00A92B4A">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[18]</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。通常选用乙酸乙酯、乙腈、乙腈</w:t>
      </w:r>
      <w:r w:rsidRPr="00A92B4A">
        <w:rPr>
          <w:rFonts w:ascii="Times New Roman" w:eastAsia="宋体" w:hAnsi="Times New Roman" w:cs="Times New Roman" w:hint="eastAsia"/>
          <w:szCs w:val="21"/>
        </w:rPr>
        <w:t>-</w:t>
      </w:r>
      <w:r w:rsidRPr="00A92B4A">
        <w:rPr>
          <w:rFonts w:ascii="Times New Roman" w:eastAsia="宋体" w:hAnsi="Times New Roman" w:cs="Times New Roman" w:hint="eastAsia"/>
          <w:szCs w:val="21"/>
        </w:rPr>
        <w:t>缓冲盐溶液进行提取，净化时对提取</w:t>
      </w:r>
      <w:proofErr w:type="gramStart"/>
      <w:r w:rsidRPr="00A92B4A">
        <w:rPr>
          <w:rFonts w:ascii="Times New Roman" w:eastAsia="宋体" w:hAnsi="Times New Roman" w:cs="Times New Roman" w:hint="eastAsia"/>
          <w:szCs w:val="21"/>
        </w:rPr>
        <w:t>液采用正己烷去</w:t>
      </w:r>
      <w:proofErr w:type="gramEnd"/>
      <w:r w:rsidRPr="00A92B4A">
        <w:rPr>
          <w:rFonts w:ascii="Times New Roman" w:eastAsia="宋体" w:hAnsi="Times New Roman" w:cs="Times New Roman" w:hint="eastAsia"/>
          <w:szCs w:val="21"/>
        </w:rPr>
        <w:t>脂化，</w:t>
      </w:r>
      <w:proofErr w:type="gramStart"/>
      <w:r w:rsidRPr="00A92B4A">
        <w:rPr>
          <w:rFonts w:ascii="Times New Roman" w:eastAsia="宋体" w:hAnsi="Times New Roman" w:cs="Times New Roman" w:hint="eastAsia"/>
          <w:szCs w:val="21"/>
        </w:rPr>
        <w:t>利用氮吹或</w:t>
      </w:r>
      <w:proofErr w:type="gramEnd"/>
      <w:r w:rsidRPr="00A92B4A">
        <w:rPr>
          <w:rFonts w:ascii="Times New Roman" w:eastAsia="宋体" w:hAnsi="Times New Roman" w:cs="Times New Roman" w:hint="eastAsia"/>
          <w:szCs w:val="21"/>
        </w:rPr>
        <w:t>涡旋至近干后再次溶解，也可选择</w:t>
      </w:r>
      <w:r w:rsidRPr="00A92B4A">
        <w:rPr>
          <w:rFonts w:ascii="Times New Roman" w:eastAsia="宋体" w:hAnsi="Times New Roman" w:cs="Times New Roman" w:hint="eastAsia"/>
          <w:szCs w:val="21"/>
        </w:rPr>
        <w:t>C</w:t>
      </w:r>
      <w:r w:rsidRPr="00A92B4A">
        <w:rPr>
          <w:rFonts w:ascii="Times New Roman" w:eastAsia="宋体" w:hAnsi="Times New Roman" w:cs="Times New Roman"/>
          <w:szCs w:val="21"/>
          <w:vertAlign w:val="subscript"/>
        </w:rPr>
        <w:t>18</w:t>
      </w:r>
      <w:r w:rsidRPr="00A92B4A">
        <w:rPr>
          <w:rFonts w:ascii="Times New Roman" w:eastAsia="宋体" w:hAnsi="Times New Roman" w:cs="Times New Roman" w:hint="eastAsia"/>
          <w:szCs w:val="21"/>
        </w:rPr>
        <w:t>柱、</w:t>
      </w:r>
      <w:r w:rsidRPr="00A92B4A">
        <w:rPr>
          <w:rFonts w:ascii="Times New Roman" w:eastAsia="宋体" w:hAnsi="Times New Roman" w:cs="Times New Roman" w:hint="eastAsia"/>
          <w:szCs w:val="21"/>
        </w:rPr>
        <w:t>P</w:t>
      </w:r>
      <w:r w:rsidRPr="00A92B4A">
        <w:rPr>
          <w:rFonts w:ascii="Times New Roman" w:eastAsia="宋体" w:hAnsi="Times New Roman" w:cs="Times New Roman"/>
          <w:szCs w:val="21"/>
        </w:rPr>
        <w:t>SA</w:t>
      </w:r>
      <w:r w:rsidRPr="00A92B4A">
        <w:rPr>
          <w:rFonts w:ascii="Times New Roman" w:eastAsia="宋体" w:hAnsi="Times New Roman" w:cs="Times New Roman"/>
          <w:szCs w:val="21"/>
        </w:rPr>
        <w:t>进行净化</w:t>
      </w:r>
      <w:r w:rsidRPr="00A92B4A">
        <w:rPr>
          <w:rFonts w:ascii="Times New Roman" w:eastAsia="宋体" w:hAnsi="Times New Roman" w:cs="Times New Roman" w:hint="eastAsia"/>
          <w:szCs w:val="21"/>
        </w:rPr>
        <w:t>提纯等。</w:t>
      </w:r>
      <w:proofErr w:type="gramStart"/>
      <w:r w:rsidRPr="00A92B4A">
        <w:rPr>
          <w:rFonts w:ascii="Times New Roman" w:eastAsia="宋体" w:hAnsi="Times New Roman" w:cs="Times New Roman" w:hint="eastAsia"/>
          <w:szCs w:val="21"/>
        </w:rPr>
        <w:t>宿书芳</w:t>
      </w:r>
      <w:proofErr w:type="gramEnd"/>
      <w:r w:rsidRPr="00A92B4A">
        <w:rPr>
          <w:rFonts w:ascii="Times New Roman" w:eastAsia="宋体" w:hAnsi="Times New Roman" w:cs="Times New Roman"/>
          <w:szCs w:val="21"/>
        </w:rPr>
        <w:fldChar w:fldCharType="begin">
          <w:fldData xml:space="preserve">PEVuZE5vdGU+PENpdGU+PEF1dGhvcj7lrr/kuaboirM8L0F1dGhvcj48WWVhcj4yMDIwPC9ZZWFy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</w:fldData>
        </w:fldChar>
      </w:r>
      <w:r w:rsidR="003076A1">
        <w:rPr>
          <w:rFonts w:ascii="Times New Roman" w:eastAsia="宋体" w:hAnsi="Times New Roman" w:cs="Times New Roman"/>
          <w:szCs w:val="21"/>
        </w:rPr>
        <w:instrText xml:space="preserve"> ADDIN EN.CITE </w:instrText>
      </w:r>
      <w:r w:rsidR="003076A1">
        <w:rPr>
          <w:rFonts w:ascii="Times New Roman" w:eastAsia="宋体" w:hAnsi="Times New Roman" w:cs="Times New Roman"/>
          <w:szCs w:val="21"/>
        </w:rPr>
        <w:fldChar w:fldCharType="begin">
          <w:fldData xml:space="preserve">PEVuZE5vdGU+PENpdGU+PEF1dGhvcj7lrr/kuaboirM8L0F1dGhvcj48WWVhcj4yMDIwPC9ZZWFy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</w:fldData>
        </w:fldChar>
      </w:r>
      <w:r w:rsidR="003076A1">
        <w:rPr>
          <w:rFonts w:ascii="Times New Roman" w:eastAsia="宋体" w:hAnsi="Times New Roman" w:cs="Times New Roman"/>
          <w:szCs w:val="21"/>
        </w:rPr>
        <w:instrText xml:space="preserve"> ADDIN EN.CITE.DATA </w:instrText>
      </w:r>
      <w:r w:rsidR="003076A1">
        <w:rPr>
          <w:rFonts w:ascii="Times New Roman" w:eastAsia="宋体" w:hAnsi="Times New Roman" w:cs="Times New Roman"/>
          <w:szCs w:val="21"/>
        </w:rPr>
      </w:r>
      <w:r w:rsidR="003076A1">
        <w:rPr>
          <w:rFonts w:ascii="Times New Roman" w:eastAsia="宋体" w:hAnsi="Times New Roman" w:cs="Times New Roman"/>
          <w:szCs w:val="21"/>
        </w:rPr>
        <w:fldChar w:fldCharType="end"/>
      </w:r>
      <w:r w:rsidRPr="00A92B4A">
        <w:rPr>
          <w:rFonts w:ascii="Times New Roman" w:eastAsia="宋体" w:hAnsi="Times New Roman" w:cs="Times New Roman"/>
          <w:szCs w:val="21"/>
        </w:rPr>
      </w:r>
      <w:r w:rsidRPr="00A92B4A">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[19]</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等人将固相萃取法应用到测定水产品中地西</w:t>
      </w:r>
      <w:proofErr w:type="gramStart"/>
      <w:r w:rsidRPr="00A92B4A">
        <w:rPr>
          <w:rFonts w:ascii="Times New Roman" w:eastAsia="宋体" w:hAnsi="Times New Roman" w:cs="Times New Roman" w:hint="eastAsia"/>
          <w:szCs w:val="21"/>
        </w:rPr>
        <w:t>泮</w:t>
      </w:r>
      <w:proofErr w:type="gramEnd"/>
      <w:r w:rsidRPr="00A92B4A">
        <w:rPr>
          <w:rFonts w:ascii="Times New Roman" w:eastAsia="宋体" w:hAnsi="Times New Roman" w:cs="Times New Roman" w:hint="eastAsia"/>
          <w:szCs w:val="21"/>
        </w:rPr>
        <w:t>的前处理中，以乙腈作为提取剂，处理样品，经</w:t>
      </w:r>
      <w:r w:rsidRPr="00A92B4A">
        <w:rPr>
          <w:rFonts w:ascii="Times New Roman" w:eastAsia="宋体" w:hAnsi="Times New Roman" w:cs="Times New Roman" w:hint="eastAsia"/>
          <w:szCs w:val="21"/>
        </w:rPr>
        <w:t>Prime</w:t>
      </w:r>
      <w:r w:rsidRPr="00A92B4A">
        <w:rPr>
          <w:rFonts w:ascii="Times New Roman" w:eastAsia="宋体" w:hAnsi="Times New Roman" w:cs="Times New Roman"/>
          <w:szCs w:val="21"/>
        </w:rPr>
        <w:t xml:space="preserve"> HLB</w:t>
      </w:r>
      <w:r w:rsidRPr="00A92B4A">
        <w:rPr>
          <w:rFonts w:ascii="Times New Roman" w:eastAsia="宋体" w:hAnsi="Times New Roman" w:cs="Times New Roman" w:hint="eastAsia"/>
          <w:szCs w:val="21"/>
        </w:rPr>
        <w:t>通过式固相萃取柱净化，在相应浓度范围内，地西</w:t>
      </w:r>
      <w:proofErr w:type="gramStart"/>
      <w:r w:rsidRPr="00A92B4A">
        <w:rPr>
          <w:rFonts w:ascii="Times New Roman" w:eastAsia="宋体" w:hAnsi="Times New Roman" w:cs="Times New Roman" w:hint="eastAsia"/>
          <w:szCs w:val="21"/>
        </w:rPr>
        <w:t>泮</w:t>
      </w:r>
      <w:proofErr w:type="gramEnd"/>
      <w:r w:rsidRPr="00A92B4A">
        <w:rPr>
          <w:rFonts w:ascii="Times New Roman" w:eastAsia="宋体" w:hAnsi="Times New Roman" w:cs="Times New Roman" w:hint="eastAsia"/>
          <w:szCs w:val="21"/>
        </w:rPr>
        <w:t>线性关系良好；检测结果理想，适合应用于水产品的兽药残留检测。</w:t>
      </w:r>
      <w:r w:rsidR="00975F2B">
        <w:rPr>
          <w:rFonts w:ascii="Times New Roman" w:eastAsia="宋体" w:hAnsi="Times New Roman" w:cs="Times New Roman" w:hint="eastAsia"/>
          <w:szCs w:val="21"/>
        </w:rPr>
        <w:t>张昕</w:t>
      </w:r>
      <w:r w:rsidR="0043653B">
        <w:rPr>
          <w:rFonts w:ascii="Times New Roman" w:eastAsia="宋体" w:hAnsi="Times New Roman" w:cs="Times New Roman"/>
          <w:szCs w:val="21"/>
        </w:rPr>
        <w:fldChar w:fldCharType="begin">
          <w:fldData xml:space="preserve">PEVuZE5vdGU+PENpdGU+PEF1dGhvcj7lvKDmmJU8L0F1dGhvcj48WWVhcj4yMDE3PC9ZZWFyPjxS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</w:fldData>
        </w:fldChar>
      </w:r>
      <w:r w:rsidR="003076A1">
        <w:rPr>
          <w:rFonts w:ascii="Times New Roman" w:eastAsia="宋体" w:hAnsi="Times New Roman" w:cs="Times New Roman"/>
          <w:szCs w:val="21"/>
        </w:rPr>
        <w:instrText xml:space="preserve"> ADDIN EN.CITE </w:instrText>
      </w:r>
      <w:r w:rsidR="003076A1">
        <w:rPr>
          <w:rFonts w:ascii="Times New Roman" w:eastAsia="宋体" w:hAnsi="Times New Roman" w:cs="Times New Roman"/>
          <w:szCs w:val="21"/>
        </w:rPr>
        <w:fldChar w:fldCharType="begin">
          <w:fldData xml:space="preserve">PEVuZE5vdGU+PENpdGU+PEF1dGhvcj7lvKDmmJU8L0F1dGhvcj48WWVhcj4yMDE3PC9ZZWFyPjxS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</w:fldData>
        </w:fldChar>
      </w:r>
      <w:r w:rsidR="003076A1">
        <w:rPr>
          <w:rFonts w:ascii="Times New Roman" w:eastAsia="宋体" w:hAnsi="Times New Roman" w:cs="Times New Roman"/>
          <w:szCs w:val="21"/>
        </w:rPr>
        <w:instrText xml:space="preserve"> ADDIN EN.CITE.DATA </w:instrText>
      </w:r>
      <w:r w:rsidR="003076A1">
        <w:rPr>
          <w:rFonts w:ascii="Times New Roman" w:eastAsia="宋体" w:hAnsi="Times New Roman" w:cs="Times New Roman"/>
          <w:szCs w:val="21"/>
        </w:rPr>
      </w:r>
      <w:r w:rsidR="003076A1">
        <w:rPr>
          <w:rFonts w:ascii="Times New Roman" w:eastAsia="宋体" w:hAnsi="Times New Roman" w:cs="Times New Roman"/>
          <w:szCs w:val="21"/>
        </w:rPr>
        <w:fldChar w:fldCharType="end"/>
      </w:r>
      <w:r w:rsidR="0043653B">
        <w:rPr>
          <w:rFonts w:ascii="Times New Roman" w:eastAsia="宋体" w:hAnsi="Times New Roman" w:cs="Times New Roman"/>
          <w:szCs w:val="21"/>
        </w:rPr>
      </w:r>
      <w:r w:rsidR="0043653B">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[20]</w:t>
      </w:r>
      <w:r w:rsidR="0043653B">
        <w:rPr>
          <w:rFonts w:ascii="Times New Roman" w:eastAsia="宋体" w:hAnsi="Times New Roman" w:cs="Times New Roman"/>
          <w:szCs w:val="21"/>
        </w:rPr>
        <w:fldChar w:fldCharType="end"/>
      </w:r>
      <w:r w:rsidR="00975F2B">
        <w:rPr>
          <w:rFonts w:ascii="Times New Roman" w:eastAsia="宋体" w:hAnsi="Times New Roman" w:cs="Times New Roman" w:hint="eastAsia"/>
          <w:szCs w:val="21"/>
        </w:rPr>
        <w:t>等利用</w:t>
      </w:r>
      <w:r w:rsidR="00975F2B">
        <w:rPr>
          <w:rFonts w:ascii="Times New Roman" w:eastAsia="宋体" w:hAnsi="Times New Roman" w:cs="Times New Roman" w:hint="eastAsia"/>
          <w:szCs w:val="21"/>
        </w:rPr>
        <w:t>M</w:t>
      </w:r>
      <w:r w:rsidR="00975F2B">
        <w:rPr>
          <w:rFonts w:ascii="Times New Roman" w:eastAsia="宋体" w:hAnsi="Times New Roman" w:cs="Times New Roman"/>
          <w:szCs w:val="21"/>
        </w:rPr>
        <w:t>CX</w:t>
      </w:r>
      <w:r w:rsidR="00975F2B">
        <w:rPr>
          <w:rFonts w:ascii="Times New Roman" w:eastAsia="宋体" w:hAnsi="Times New Roman" w:cs="Times New Roman" w:hint="eastAsia"/>
          <w:szCs w:val="21"/>
        </w:rPr>
        <w:t>柱富集净化，</w:t>
      </w:r>
      <w:r w:rsidR="00975F2B">
        <w:rPr>
          <w:rFonts w:ascii="Times New Roman" w:eastAsia="宋体" w:hAnsi="Times New Roman" w:cs="Times New Roman" w:hint="eastAsia"/>
          <w:szCs w:val="21"/>
        </w:rPr>
        <w:t>A</w:t>
      </w:r>
      <w:r w:rsidR="00975F2B">
        <w:rPr>
          <w:rFonts w:ascii="Times New Roman" w:eastAsia="宋体" w:hAnsi="Times New Roman" w:cs="Times New Roman"/>
          <w:szCs w:val="21"/>
        </w:rPr>
        <w:t>CQUITY BEH C</w:t>
      </w:r>
      <w:r w:rsidR="00975F2B" w:rsidRPr="00975F2B">
        <w:rPr>
          <w:rFonts w:ascii="Times New Roman" w:eastAsia="宋体" w:hAnsi="Times New Roman" w:cs="Times New Roman"/>
          <w:szCs w:val="21"/>
          <w:vertAlign w:val="subscript"/>
        </w:rPr>
        <w:t>18</w:t>
      </w:r>
      <w:r w:rsidR="00975F2B">
        <w:rPr>
          <w:rFonts w:ascii="Times New Roman" w:eastAsia="宋体" w:hAnsi="Times New Roman" w:cs="Times New Roman" w:hint="eastAsia"/>
          <w:szCs w:val="21"/>
        </w:rPr>
        <w:t>色谱柱分离。以甲醇</w:t>
      </w:r>
      <w:r w:rsidR="00975F2B">
        <w:rPr>
          <w:rFonts w:ascii="Times New Roman" w:eastAsia="宋体" w:hAnsi="Times New Roman" w:cs="Times New Roman" w:hint="eastAsia"/>
          <w:szCs w:val="21"/>
        </w:rPr>
        <w:t>-</w:t>
      </w:r>
      <w:r w:rsidR="00975F2B">
        <w:rPr>
          <w:rFonts w:ascii="Times New Roman" w:eastAsia="宋体" w:hAnsi="Times New Roman" w:cs="Times New Roman" w:hint="eastAsia"/>
          <w:szCs w:val="21"/>
        </w:rPr>
        <w:t>水洗脱对水样进行前处理操作，</w:t>
      </w:r>
      <w:r w:rsidR="00975F2B">
        <w:rPr>
          <w:rFonts w:ascii="Times New Roman" w:eastAsia="宋体" w:hAnsi="Times New Roman" w:cs="Times New Roman" w:hint="eastAsia"/>
          <w:szCs w:val="21"/>
        </w:rPr>
        <w:t>L</w:t>
      </w:r>
      <w:r w:rsidR="00975F2B">
        <w:rPr>
          <w:rFonts w:ascii="Times New Roman" w:eastAsia="宋体" w:hAnsi="Times New Roman" w:cs="Times New Roman"/>
          <w:szCs w:val="21"/>
        </w:rPr>
        <w:t>OD</w:t>
      </w:r>
      <w:r w:rsidR="00975F2B">
        <w:rPr>
          <w:rFonts w:ascii="Times New Roman" w:eastAsia="宋体" w:hAnsi="Times New Roman" w:cs="Times New Roman" w:hint="eastAsia"/>
          <w:szCs w:val="21"/>
        </w:rPr>
        <w:t>为</w:t>
      </w:r>
      <w:r w:rsidR="00975F2B">
        <w:rPr>
          <w:rFonts w:ascii="Times New Roman" w:eastAsia="宋体" w:hAnsi="Times New Roman" w:cs="Times New Roman" w:hint="eastAsia"/>
          <w:szCs w:val="21"/>
        </w:rPr>
        <w:t>0</w:t>
      </w:r>
      <w:r w:rsidR="00975F2B">
        <w:rPr>
          <w:rFonts w:ascii="Times New Roman" w:eastAsia="宋体" w:hAnsi="Times New Roman" w:cs="Times New Roman"/>
          <w:szCs w:val="21"/>
        </w:rPr>
        <w:t xml:space="preserve">.025 </w:t>
      </w:r>
      <w:r w:rsidR="00975F2B">
        <w:rPr>
          <w:rFonts w:ascii="Times New Roman" w:eastAsia="宋体" w:hAnsi="Times New Roman" w:cs="Times New Roman" w:hint="eastAsia"/>
          <w:szCs w:val="21"/>
        </w:rPr>
        <w:t>ng</w:t>
      </w:r>
      <w:r w:rsidR="00975F2B">
        <w:rPr>
          <w:rFonts w:ascii="Times New Roman" w:eastAsia="宋体" w:hAnsi="Times New Roman" w:cs="Times New Roman"/>
          <w:szCs w:val="21"/>
        </w:rPr>
        <w:t>/L</w:t>
      </w:r>
      <w:r w:rsidR="00975F2B">
        <w:rPr>
          <w:rFonts w:ascii="Times New Roman" w:eastAsia="宋体" w:hAnsi="Times New Roman" w:cs="Times New Roman" w:hint="eastAsia"/>
          <w:szCs w:val="21"/>
        </w:rPr>
        <w:t>，</w:t>
      </w:r>
      <w:r w:rsidR="00975F2B">
        <w:rPr>
          <w:rFonts w:ascii="Times New Roman" w:eastAsia="宋体" w:hAnsi="Times New Roman" w:cs="Times New Roman"/>
          <w:szCs w:val="21"/>
        </w:rPr>
        <w:t>LOQ</w:t>
      </w:r>
      <w:r w:rsidR="00975F2B">
        <w:rPr>
          <w:rFonts w:ascii="Times New Roman" w:eastAsia="宋体" w:hAnsi="Times New Roman" w:cs="Times New Roman" w:hint="eastAsia"/>
          <w:szCs w:val="21"/>
        </w:rPr>
        <w:t>为</w:t>
      </w:r>
      <w:r w:rsidR="00975F2B">
        <w:rPr>
          <w:rFonts w:ascii="Times New Roman" w:eastAsia="宋体" w:hAnsi="Times New Roman" w:cs="Times New Roman" w:hint="eastAsia"/>
          <w:szCs w:val="21"/>
        </w:rPr>
        <w:t>0</w:t>
      </w:r>
      <w:r w:rsidR="00975F2B">
        <w:rPr>
          <w:rFonts w:ascii="Times New Roman" w:eastAsia="宋体" w:hAnsi="Times New Roman" w:cs="Times New Roman"/>
          <w:szCs w:val="21"/>
        </w:rPr>
        <w:t>.050 ng/L</w:t>
      </w:r>
      <w:r w:rsidR="00705CAD">
        <w:rPr>
          <w:rFonts w:ascii="Times New Roman" w:eastAsia="宋体" w:hAnsi="Times New Roman" w:cs="Times New Roman" w:hint="eastAsia"/>
          <w:szCs w:val="21"/>
        </w:rPr>
        <w:t>，回收率</w:t>
      </w:r>
      <w:r w:rsidR="009A2F6C">
        <w:rPr>
          <w:rFonts w:ascii="Times New Roman" w:eastAsia="宋体" w:hAnsi="Times New Roman" w:cs="Times New Roman" w:hint="eastAsia"/>
          <w:szCs w:val="21"/>
        </w:rPr>
        <w:t>为</w:t>
      </w:r>
      <w:r w:rsidR="00705CAD">
        <w:rPr>
          <w:rFonts w:ascii="Times New Roman" w:eastAsia="宋体" w:hAnsi="Times New Roman" w:cs="Times New Roman" w:hint="eastAsia"/>
          <w:szCs w:val="21"/>
        </w:rPr>
        <w:t>9</w:t>
      </w:r>
      <w:r w:rsidR="00705CAD">
        <w:rPr>
          <w:rFonts w:ascii="Times New Roman" w:eastAsia="宋体" w:hAnsi="Times New Roman" w:cs="Times New Roman"/>
          <w:szCs w:val="21"/>
        </w:rPr>
        <w:t>9.3</w:t>
      </w:r>
      <w:r w:rsidR="009A2F6C">
        <w:rPr>
          <w:rFonts w:ascii="Times New Roman" w:eastAsia="宋体" w:hAnsi="Times New Roman" w:cs="Times New Roman"/>
          <w:szCs w:val="21"/>
        </w:rPr>
        <w:t>%</w:t>
      </w:r>
      <w:r w:rsidR="009A2F6C">
        <w:rPr>
          <w:rFonts w:ascii="Times New Roman" w:eastAsia="宋体" w:hAnsi="Times New Roman" w:cs="Times New Roman" w:hint="eastAsia"/>
          <w:szCs w:val="21"/>
        </w:rPr>
        <w:t>～</w:t>
      </w:r>
      <w:r w:rsidR="009A2F6C">
        <w:rPr>
          <w:rFonts w:ascii="Times New Roman" w:eastAsia="宋体" w:hAnsi="Times New Roman" w:cs="Times New Roman" w:hint="eastAsia"/>
          <w:szCs w:val="21"/>
        </w:rPr>
        <w:t>1</w:t>
      </w:r>
      <w:r w:rsidR="009A2F6C">
        <w:rPr>
          <w:rFonts w:ascii="Times New Roman" w:eastAsia="宋体" w:hAnsi="Times New Roman" w:cs="Times New Roman"/>
          <w:szCs w:val="21"/>
        </w:rPr>
        <w:t>08.0%</w:t>
      </w:r>
      <w:r w:rsidR="00A02592">
        <w:rPr>
          <w:rFonts w:ascii="Times New Roman" w:eastAsia="宋体" w:hAnsi="Times New Roman" w:cs="Times New Roman" w:hint="eastAsia"/>
          <w:szCs w:val="21"/>
        </w:rPr>
        <w:t>。</w:t>
      </w:r>
      <w:r w:rsidR="009A2F6C">
        <w:rPr>
          <w:rFonts w:ascii="Times New Roman" w:eastAsia="宋体" w:hAnsi="Times New Roman" w:cs="Times New Roman" w:hint="eastAsia"/>
          <w:szCs w:val="21"/>
        </w:rPr>
        <w:t>该前处理方法操作简单，</w:t>
      </w:r>
      <w:r w:rsidR="0043653B">
        <w:rPr>
          <w:rFonts w:ascii="Times New Roman" w:eastAsia="宋体" w:hAnsi="Times New Roman" w:cs="Times New Roman" w:hint="eastAsia"/>
          <w:szCs w:val="21"/>
        </w:rPr>
        <w:t>具有较高的回收率。</w:t>
      </w:r>
    </w:p>
    <w:p w14:paraId="7360B9D0" w14:textId="059B68A6" w:rsidR="007D230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bCs/>
          <w:color w:val="000000" w:themeColor="text1"/>
        </w:rPr>
        <w:t xml:space="preserve">2.1.2 </w:t>
      </w:r>
      <w:r w:rsidR="007D230A" w:rsidRPr="00631B64">
        <w:rPr>
          <w:rFonts w:ascii="宋体" w:eastAsia="宋体" w:hAnsi="宋体"/>
          <w:bCs/>
          <w:color w:val="000000" w:themeColor="text1"/>
        </w:rPr>
        <w:t xml:space="preserve"> </w:t>
      </w:r>
      <w:proofErr w:type="spellStart"/>
      <w:r w:rsidRPr="00244883">
        <w:rPr>
          <w:rFonts w:ascii="Times New Roman" w:eastAsia="宋体" w:hAnsi="Times New Roman" w:cs="Times New Roman"/>
          <w:bCs/>
          <w:color w:val="000000" w:themeColor="text1"/>
        </w:rPr>
        <w:t>QuEchERS</w:t>
      </w:r>
      <w:proofErr w:type="spellEnd"/>
      <w:r w:rsidR="007D230A" w:rsidRPr="00631B64">
        <w:rPr>
          <w:rFonts w:ascii="宋体" w:eastAsia="宋体" w:hAnsi="宋体" w:hint="eastAsia"/>
          <w:bCs/>
          <w:color w:val="000000" w:themeColor="text1"/>
        </w:rPr>
        <w:t>法</w:t>
      </w:r>
    </w:p>
    <w:p w14:paraId="47C69B73" w14:textId="1FAF14FF" w:rsidR="00AD4B21" w:rsidRPr="00A92B4A" w:rsidRDefault="00AD4B21" w:rsidP="007D230A">
      <w:pPr>
        <w:spacing w:line="360" w:lineRule="exact"/>
        <w:ind w:firstLineChars="200" w:firstLine="420"/>
        <w:rPr>
          <w:rFonts w:ascii="Times New Roman" w:eastAsia="宋体" w:hAnsi="Times New Roman" w:cs="Times New Roman"/>
          <w:szCs w:val="21"/>
        </w:rPr>
      </w:pPr>
      <w:proofErr w:type="spellStart"/>
      <w:r w:rsidRPr="00A92B4A">
        <w:rPr>
          <w:rFonts w:ascii="Times New Roman" w:eastAsia="宋体" w:hAnsi="Times New Roman" w:cs="Times New Roman" w:hint="eastAsia"/>
          <w:szCs w:val="21"/>
        </w:rPr>
        <w:t>Q</w:t>
      </w:r>
      <w:r w:rsidRPr="00A92B4A">
        <w:rPr>
          <w:rFonts w:ascii="Times New Roman" w:eastAsia="宋体" w:hAnsi="Times New Roman" w:cs="Times New Roman"/>
          <w:szCs w:val="21"/>
        </w:rPr>
        <w:t>uEchERS</w:t>
      </w:r>
      <w:proofErr w:type="spellEnd"/>
      <w:r w:rsidRPr="00A92B4A">
        <w:rPr>
          <w:rFonts w:ascii="Times New Roman" w:eastAsia="宋体" w:hAnsi="Times New Roman" w:cs="Times New Roman" w:hint="eastAsia"/>
          <w:szCs w:val="21"/>
        </w:rPr>
        <w:t>法是利用吸附填料与基质中杂质之间的互相作用来吸附杂质，从而</w:t>
      </w:r>
      <w:r w:rsidR="0005767C">
        <w:rPr>
          <w:rFonts w:ascii="Times New Roman" w:eastAsia="宋体" w:hAnsi="Times New Roman" w:cs="Times New Roman" w:hint="eastAsia"/>
          <w:szCs w:val="21"/>
        </w:rPr>
        <w:t>使</w:t>
      </w:r>
      <w:r w:rsidRPr="00A92B4A">
        <w:rPr>
          <w:rFonts w:ascii="Times New Roman" w:eastAsia="宋体" w:hAnsi="Times New Roman" w:cs="Times New Roman" w:hint="eastAsia"/>
          <w:szCs w:val="21"/>
        </w:rPr>
        <w:t>样品净化</w:t>
      </w:r>
      <w:r w:rsidR="0005767C">
        <w:rPr>
          <w:rFonts w:ascii="Times New Roman" w:eastAsia="宋体" w:hAnsi="Times New Roman" w:cs="Times New Roman" w:hint="eastAsia"/>
          <w:szCs w:val="21"/>
        </w:rPr>
        <w:t>，</w:t>
      </w:r>
      <w:r w:rsidRPr="00A92B4A">
        <w:rPr>
          <w:rFonts w:ascii="Times New Roman" w:eastAsia="宋体" w:hAnsi="Times New Roman" w:cs="Times New Roman" w:hint="eastAsia"/>
          <w:szCs w:val="21"/>
        </w:rPr>
        <w:t>具有简单、快速、价格低廉等特点</w:t>
      </w:r>
      <w:r w:rsidRPr="00A92B4A">
        <w:rPr>
          <w:rFonts w:ascii="Times New Roman" w:eastAsia="宋体" w:hAnsi="Times New Roman" w:cs="Times New Roman"/>
          <w:szCs w:val="21"/>
        </w:rPr>
        <w:fldChar w:fldCharType="begin">
          <w:fldData xml:space="preserve">PEVuZE5vdGU+PENpdGU+PEF1dGhvcj7liJjkuprkvJ88L0F1dGhvcj48WWVhcj4yMDA5PC9ZZWFy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==
</w:fldData>
        </w:fldChar>
      </w:r>
      <w:r w:rsidR="003076A1">
        <w:rPr>
          <w:rFonts w:ascii="Times New Roman" w:eastAsia="宋体" w:hAnsi="Times New Roman" w:cs="Times New Roman"/>
          <w:szCs w:val="21"/>
        </w:rPr>
        <w:instrText xml:space="preserve"> ADDIN EN.CITE </w:instrText>
      </w:r>
      <w:r w:rsidR="003076A1">
        <w:rPr>
          <w:rFonts w:ascii="Times New Roman" w:eastAsia="宋体" w:hAnsi="Times New Roman" w:cs="Times New Roman"/>
          <w:szCs w:val="21"/>
        </w:rPr>
        <w:fldChar w:fldCharType="begin">
          <w:fldData xml:space="preserve">PEVuZE5vdGU+PENpdGU+PEF1dGhvcj7liJjkuprkvJ88L0F1dGhvcj48WWVhcj4yMDA5PC9ZZWFy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==
</w:fldData>
        </w:fldChar>
      </w:r>
      <w:r w:rsidR="003076A1">
        <w:rPr>
          <w:rFonts w:ascii="Times New Roman" w:eastAsia="宋体" w:hAnsi="Times New Roman" w:cs="Times New Roman"/>
          <w:szCs w:val="21"/>
        </w:rPr>
        <w:instrText xml:space="preserve"> ADDIN EN.CITE.DATA </w:instrText>
      </w:r>
      <w:r w:rsidR="003076A1">
        <w:rPr>
          <w:rFonts w:ascii="Times New Roman" w:eastAsia="宋体" w:hAnsi="Times New Roman" w:cs="Times New Roman"/>
          <w:szCs w:val="21"/>
        </w:rPr>
      </w:r>
      <w:r w:rsidR="003076A1">
        <w:rPr>
          <w:rFonts w:ascii="Times New Roman" w:eastAsia="宋体" w:hAnsi="Times New Roman" w:cs="Times New Roman"/>
          <w:szCs w:val="21"/>
        </w:rPr>
        <w:fldChar w:fldCharType="end"/>
      </w:r>
      <w:r w:rsidRPr="00A92B4A">
        <w:rPr>
          <w:rFonts w:ascii="Times New Roman" w:eastAsia="宋体" w:hAnsi="Times New Roman" w:cs="Times New Roman"/>
          <w:szCs w:val="21"/>
        </w:rPr>
      </w:r>
      <w:r w:rsidRPr="00A92B4A">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[21]</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，是一种备受关注的样品前处理新技术。</w:t>
      </w:r>
      <w:proofErr w:type="spellStart"/>
      <w:r w:rsidRPr="00A92B4A">
        <w:rPr>
          <w:rFonts w:ascii="Times New Roman" w:eastAsia="宋体" w:hAnsi="Times New Roman" w:cs="Times New Roman" w:hint="eastAsia"/>
          <w:szCs w:val="21"/>
        </w:rPr>
        <w:t>Song</w:t>
      </w:r>
      <w:r w:rsidRPr="00A92B4A">
        <w:rPr>
          <w:rFonts w:ascii="Times New Roman" w:eastAsia="宋体" w:hAnsi="Times New Roman" w:cs="Times New Roman"/>
          <w:szCs w:val="21"/>
        </w:rPr>
        <w:t>hee</w:t>
      </w:r>
      <w:proofErr w:type="spellEnd"/>
      <w:r w:rsidRPr="00A92B4A">
        <w:rPr>
          <w:rFonts w:ascii="Times New Roman" w:eastAsia="宋体" w:hAnsi="Times New Roman" w:cs="Times New Roman"/>
          <w:szCs w:val="21"/>
        </w:rPr>
        <w:t xml:space="preserve"> Hong</w:t>
      </w:r>
      <w:r w:rsidRPr="00A92B4A">
        <w:rPr>
          <w:rFonts w:ascii="Times New Roman" w:eastAsia="宋体" w:hAnsi="Times New Roman" w:cs="Times New Roman"/>
          <w:szCs w:val="21"/>
        </w:rPr>
        <w:fldChar w:fldCharType="begin"/>
      </w:r>
      <w:r w:rsidR="003076A1">
        <w:rPr>
          <w:rFonts w:ascii="Times New Roman" w:eastAsia="宋体" w:hAnsi="Times New Roman" w:cs="Times New Roman"/>
          <w:szCs w:val="21"/>
        </w:rPr>
        <w:instrText xml:space="preserve"> ADDIN EN.CITE &lt;EndNote&gt;&lt;Cite&gt;&lt;Author&gt;Songhee&lt;/Author&gt;&lt;RecNum&gt;21&lt;/RecNum&gt;&lt;DisplayText&gt;&lt;style face="superscript"&gt;[22]&lt;/style&gt;&lt;/DisplayText&gt;&lt;record&gt;&lt;rec-number&gt;21&lt;/rec-number&gt;&lt;foreign-keys&gt;&lt;key app="EN" db-id="ppd5azrxmxrzzyea99v5t2e9spxfszeawesd" timestamp="0"&gt;21&lt;/key&gt;&lt;/foreign-keys&gt;&lt;ref-type name="Journal Article"&gt;17&lt;/ref-type&gt;&lt;contributors&gt;&lt;authors&gt;&lt;author&gt;Songhee, Hong&lt;/author&gt;&lt;author&gt;Namji, Kwon&lt;/author&gt;&lt;author&gt;Hui-Seung, Kang&lt;/author&gt;&lt;author&gt;Eunyoung, Jang&lt;/author&gt;&lt;author&gt;Hyojeong, Kim&lt;/author&gt;&lt;author&gt;Eunyoung, Han&lt;/author&gt;&lt;/authors&gt;&lt;/contributors&gt;&lt;titles&gt;&lt;title&gt;Development of an Analytical Method for Detection of Anesthetics and Sedatives in Fish&lt;/title&gt;&lt;secondary-title&gt;Journal of AOAC International&lt;/secondary-title&gt;&lt;/titles&gt;&lt;periodical&gt;&lt;full-title&gt;Journal of AOAC International&lt;/full-title&gt;&lt;/periodical&gt;&lt;pages&gt;3&lt;/pages&gt;&lt;number&gt;3&lt;/number&gt;&lt;dates&gt;&lt;/dates&gt;&lt;urls&gt;&lt;/urls&gt;&lt;/record&gt;&lt;/Cite&gt;&lt;/EndNote&gt;</w:instrText>
      </w:r>
      <w:r w:rsidRPr="00A92B4A">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[22]</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等利用</w:t>
      </w:r>
      <w:proofErr w:type="spellStart"/>
      <w:r w:rsidRPr="00A92B4A">
        <w:rPr>
          <w:rFonts w:ascii="Times New Roman" w:eastAsia="宋体" w:hAnsi="Times New Roman" w:cs="Times New Roman" w:hint="eastAsia"/>
          <w:szCs w:val="21"/>
        </w:rPr>
        <w:t>QuEchERS</w:t>
      </w:r>
      <w:proofErr w:type="spellEnd"/>
      <w:r w:rsidRPr="00A92B4A">
        <w:rPr>
          <w:rFonts w:ascii="Times New Roman" w:eastAsia="宋体" w:hAnsi="Times New Roman" w:cs="Times New Roman" w:hint="eastAsia"/>
          <w:szCs w:val="21"/>
        </w:rPr>
        <w:t>法提取鱼中地西</w:t>
      </w:r>
      <w:proofErr w:type="gramStart"/>
      <w:r w:rsidRPr="00A92B4A">
        <w:rPr>
          <w:rFonts w:ascii="Times New Roman" w:eastAsia="宋体" w:hAnsi="Times New Roman" w:cs="Times New Roman" w:hint="eastAsia"/>
          <w:szCs w:val="21"/>
        </w:rPr>
        <w:t>泮</w:t>
      </w:r>
      <w:proofErr w:type="gramEnd"/>
      <w:r w:rsidRPr="00A92B4A">
        <w:rPr>
          <w:rFonts w:ascii="Times New Roman" w:eastAsia="宋体" w:hAnsi="Times New Roman" w:cs="Times New Roman" w:hint="eastAsia"/>
          <w:szCs w:val="21"/>
        </w:rPr>
        <w:t>，回收率在</w:t>
      </w:r>
      <w:r w:rsidRPr="00A92B4A">
        <w:rPr>
          <w:rFonts w:ascii="Times New Roman" w:eastAsia="宋体" w:hAnsi="Times New Roman" w:cs="Times New Roman" w:hint="eastAsia"/>
          <w:szCs w:val="21"/>
        </w:rPr>
        <w:t>1</w:t>
      </w:r>
      <w:r w:rsidRPr="00A92B4A">
        <w:rPr>
          <w:rFonts w:ascii="Times New Roman" w:eastAsia="宋体" w:hAnsi="Times New Roman" w:cs="Times New Roman"/>
          <w:szCs w:val="21"/>
        </w:rPr>
        <w:t>10.65%</w:t>
      </w:r>
      <w:r w:rsidR="008D5284" w:rsidRPr="008D5284">
        <w:rPr>
          <w:rFonts w:ascii="Times New Roman" w:eastAsia="宋体" w:hAnsi="Times New Roman" w:hint="eastAsia"/>
          <w:color w:val="000000" w:themeColor="text1"/>
          <w:szCs w:val="21"/>
        </w:rPr>
        <w:t>～</w:t>
      </w:r>
      <w:r w:rsidRPr="00A92B4A">
        <w:rPr>
          <w:rFonts w:ascii="Times New Roman" w:eastAsia="宋体" w:hAnsi="Times New Roman" w:cs="Times New Roman"/>
          <w:szCs w:val="21"/>
        </w:rPr>
        <w:t>130.05%</w:t>
      </w:r>
      <w:r w:rsidRPr="00A92B4A">
        <w:rPr>
          <w:rFonts w:ascii="Times New Roman" w:eastAsia="宋体" w:hAnsi="Times New Roman" w:cs="Times New Roman"/>
          <w:szCs w:val="21"/>
        </w:rPr>
        <w:t>之间</w:t>
      </w:r>
      <w:r w:rsidRPr="00A92B4A">
        <w:rPr>
          <w:rFonts w:ascii="Times New Roman" w:eastAsia="宋体" w:hAnsi="Times New Roman" w:cs="Times New Roman" w:hint="eastAsia"/>
          <w:szCs w:val="21"/>
        </w:rPr>
        <w:t>，在相应浓度内线性良好，适合作为</w:t>
      </w:r>
      <w:proofErr w:type="gramStart"/>
      <w:r w:rsidRPr="00A92B4A">
        <w:rPr>
          <w:rFonts w:ascii="Times New Roman" w:eastAsia="宋体" w:hAnsi="Times New Roman" w:cs="Times New Roman" w:hint="eastAsia"/>
          <w:szCs w:val="21"/>
        </w:rPr>
        <w:t>鱼类兽残检测</w:t>
      </w:r>
      <w:proofErr w:type="gramEnd"/>
      <w:r w:rsidRPr="00A92B4A">
        <w:rPr>
          <w:rFonts w:ascii="Times New Roman" w:eastAsia="宋体" w:hAnsi="Times New Roman" w:cs="Times New Roman" w:hint="eastAsia"/>
          <w:szCs w:val="21"/>
        </w:rPr>
        <w:t>前处理方法。邹游</w:t>
      </w:r>
      <w:r w:rsidRPr="00A92B4A">
        <w:rPr>
          <w:rFonts w:ascii="Times New Roman" w:eastAsia="宋体" w:hAnsi="Times New Roman" w:cs="Times New Roman"/>
          <w:szCs w:val="21"/>
        </w:rPr>
        <w:fldChar w:fldCharType="begin">
          <w:fldData xml:space="preserve">PEVuZE5vdGU+PENpdGU+PEF1dGhvcj7pgrnmuLg8L0F1dGhvcj48WWVhcj4yMDE3PC9ZZWFyPjxS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</w:fldData>
        </w:fldChar>
      </w:r>
      <w:r w:rsidR="003076A1">
        <w:rPr>
          <w:rFonts w:ascii="Times New Roman" w:eastAsia="宋体" w:hAnsi="Times New Roman" w:cs="Times New Roman"/>
          <w:szCs w:val="21"/>
        </w:rPr>
        <w:instrText xml:space="preserve"> ADDIN EN.CITE </w:instrText>
      </w:r>
      <w:r w:rsidR="003076A1">
        <w:rPr>
          <w:rFonts w:ascii="Times New Roman" w:eastAsia="宋体" w:hAnsi="Times New Roman" w:cs="Times New Roman"/>
          <w:szCs w:val="21"/>
        </w:rPr>
        <w:fldChar w:fldCharType="begin">
          <w:fldData xml:space="preserve">PEVuZE5vdGU+PENpdGU+PEF1dGhvcj7pgrnmuLg8L0F1dGhvcj48WWVhcj4yMDE3PC9ZZWFyPjxS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</w:fldData>
        </w:fldChar>
      </w:r>
      <w:r w:rsidR="003076A1">
        <w:rPr>
          <w:rFonts w:ascii="Times New Roman" w:eastAsia="宋体" w:hAnsi="Times New Roman" w:cs="Times New Roman"/>
          <w:szCs w:val="21"/>
        </w:rPr>
        <w:instrText xml:space="preserve"> ADDIN EN.CITE.DATA </w:instrText>
      </w:r>
      <w:r w:rsidR="003076A1">
        <w:rPr>
          <w:rFonts w:ascii="Times New Roman" w:eastAsia="宋体" w:hAnsi="Times New Roman" w:cs="Times New Roman"/>
          <w:szCs w:val="21"/>
        </w:rPr>
      </w:r>
      <w:r w:rsidR="003076A1">
        <w:rPr>
          <w:rFonts w:ascii="Times New Roman" w:eastAsia="宋体" w:hAnsi="Times New Roman" w:cs="Times New Roman"/>
          <w:szCs w:val="21"/>
        </w:rPr>
        <w:fldChar w:fldCharType="end"/>
      </w:r>
      <w:r w:rsidRPr="00A92B4A">
        <w:rPr>
          <w:rFonts w:ascii="Times New Roman" w:eastAsia="宋体" w:hAnsi="Times New Roman" w:cs="Times New Roman"/>
          <w:szCs w:val="21"/>
        </w:rPr>
      </w:r>
      <w:r w:rsidRPr="00A92B4A">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[23]</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等利用</w:t>
      </w:r>
      <w:proofErr w:type="spellStart"/>
      <w:r w:rsidRPr="00A92B4A">
        <w:rPr>
          <w:rFonts w:ascii="Times New Roman" w:eastAsia="宋体" w:hAnsi="Times New Roman" w:cs="Times New Roman" w:hint="eastAsia"/>
          <w:szCs w:val="21"/>
        </w:rPr>
        <w:t>Q</w:t>
      </w:r>
      <w:r w:rsidRPr="00A92B4A">
        <w:rPr>
          <w:rFonts w:ascii="Times New Roman" w:eastAsia="宋体" w:hAnsi="Times New Roman" w:cs="Times New Roman"/>
          <w:szCs w:val="21"/>
        </w:rPr>
        <w:t>uEchERS</w:t>
      </w:r>
      <w:proofErr w:type="spellEnd"/>
      <w:r w:rsidRPr="00A92B4A">
        <w:rPr>
          <w:rFonts w:ascii="Times New Roman" w:eastAsia="宋体" w:hAnsi="Times New Roman" w:cs="Times New Roman" w:hint="eastAsia"/>
          <w:szCs w:val="21"/>
        </w:rPr>
        <w:t>法同时测定畜产品和水产产品肉质和内脏中氯丙嗪、地西</w:t>
      </w:r>
      <w:proofErr w:type="gramStart"/>
      <w:r w:rsidRPr="00A92B4A">
        <w:rPr>
          <w:rFonts w:ascii="Times New Roman" w:eastAsia="宋体" w:hAnsi="Times New Roman" w:cs="Times New Roman" w:hint="eastAsia"/>
          <w:szCs w:val="21"/>
        </w:rPr>
        <w:t>泮</w:t>
      </w:r>
      <w:proofErr w:type="gramEnd"/>
      <w:r w:rsidRPr="00A92B4A">
        <w:rPr>
          <w:rFonts w:ascii="Times New Roman" w:eastAsia="宋体" w:hAnsi="Times New Roman" w:cs="Times New Roman" w:hint="eastAsia"/>
          <w:szCs w:val="21"/>
        </w:rPr>
        <w:t>、安眠酮的残留，以乙酸乙酯提取，</w:t>
      </w:r>
      <w:r w:rsidRPr="00A92B4A">
        <w:rPr>
          <w:rFonts w:ascii="Times New Roman" w:eastAsia="宋体" w:hAnsi="Times New Roman" w:cs="Times New Roman"/>
          <w:szCs w:val="21"/>
        </w:rPr>
        <w:t>C18</w:t>
      </w:r>
      <w:r w:rsidRPr="00A92B4A">
        <w:rPr>
          <w:rFonts w:ascii="Times New Roman" w:eastAsia="宋体" w:hAnsi="Times New Roman" w:cs="Times New Roman"/>
          <w:szCs w:val="21"/>
        </w:rPr>
        <w:t>、</w:t>
      </w:r>
      <w:r w:rsidRPr="00A92B4A">
        <w:rPr>
          <w:rFonts w:ascii="Times New Roman" w:eastAsia="宋体" w:hAnsi="Times New Roman" w:cs="Times New Roman"/>
          <w:szCs w:val="21"/>
        </w:rPr>
        <w:t>PSA</w:t>
      </w:r>
      <w:r w:rsidRPr="00A92B4A">
        <w:rPr>
          <w:rFonts w:ascii="Times New Roman" w:eastAsia="宋体" w:hAnsi="Times New Roman" w:cs="Times New Roman" w:hint="eastAsia"/>
          <w:szCs w:val="21"/>
        </w:rPr>
        <w:t>和氨基填料净化，</w:t>
      </w:r>
      <w:r w:rsidRPr="00A92B4A">
        <w:rPr>
          <w:rFonts w:ascii="Times New Roman" w:eastAsia="宋体" w:hAnsi="Times New Roman" w:cs="Times New Roman" w:hint="eastAsia"/>
          <w:szCs w:val="21"/>
        </w:rPr>
        <w:t>R</w:t>
      </w:r>
      <w:r w:rsidRPr="00A92B4A">
        <w:rPr>
          <w:rFonts w:ascii="Times New Roman" w:eastAsia="宋体" w:hAnsi="Times New Roman" w:cs="Times New Roman"/>
          <w:szCs w:val="21"/>
        </w:rPr>
        <w:t>SD</w:t>
      </w:r>
      <w:r w:rsidRPr="00A92B4A">
        <w:rPr>
          <w:rFonts w:ascii="Times New Roman" w:eastAsia="宋体" w:hAnsi="Times New Roman" w:cs="Times New Roman" w:hint="eastAsia"/>
          <w:szCs w:val="21"/>
        </w:rPr>
        <w:t>为</w:t>
      </w:r>
      <w:r w:rsidRPr="00A92B4A">
        <w:rPr>
          <w:rFonts w:ascii="Times New Roman" w:eastAsia="宋体" w:hAnsi="Times New Roman" w:cs="Times New Roman" w:hint="eastAsia"/>
          <w:szCs w:val="21"/>
        </w:rPr>
        <w:t>0</w:t>
      </w:r>
      <w:r w:rsidRPr="00A92B4A">
        <w:rPr>
          <w:rFonts w:ascii="Times New Roman" w:eastAsia="宋体" w:hAnsi="Times New Roman" w:cs="Times New Roman"/>
          <w:szCs w:val="21"/>
        </w:rPr>
        <w:t>.7%</w:t>
      </w:r>
      <w:r w:rsidR="008D5284" w:rsidRPr="00A92B4A">
        <w:rPr>
          <w:rFonts w:ascii="Times New Roman" w:eastAsia="宋体" w:hAnsi="Times New Roman" w:cs="Times New Roman" w:hint="eastAsia"/>
          <w:szCs w:val="21"/>
        </w:rPr>
        <w:t>～</w:t>
      </w:r>
      <w:r w:rsidRPr="00A92B4A">
        <w:rPr>
          <w:rFonts w:ascii="Times New Roman" w:eastAsia="宋体" w:hAnsi="Times New Roman" w:cs="Times New Roman"/>
          <w:szCs w:val="21"/>
        </w:rPr>
        <w:t>11.6%</w:t>
      </w:r>
      <w:r w:rsidR="007D0BA3">
        <w:rPr>
          <w:rFonts w:ascii="Times New Roman" w:eastAsia="宋体" w:hAnsi="Times New Roman" w:cs="Times New Roman" w:hint="eastAsia"/>
          <w:szCs w:val="21"/>
        </w:rPr>
        <w:t>；马丽莎</w:t>
      </w:r>
      <w:r w:rsidR="003D114D">
        <w:rPr>
          <w:rFonts w:ascii="Times New Roman" w:eastAsia="宋体" w:hAnsi="Times New Roman" w:cs="Times New Roman"/>
          <w:szCs w:val="21"/>
        </w:rPr>
        <w:fldChar w:fldCharType="begin">
          <w:fldData xml:space="preserve">PEVuZE5vdGU+PENpdGU+PEF1dGhvcj7pqazkuL3ojo48L0F1dGhvcj48WWVhcj4yMDIyPC9ZZWFy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=
</w:fldData>
        </w:fldChar>
      </w:r>
      <w:r w:rsidR="003076A1">
        <w:rPr>
          <w:rFonts w:ascii="Times New Roman" w:eastAsia="宋体" w:hAnsi="Times New Roman" w:cs="Times New Roman"/>
          <w:szCs w:val="21"/>
        </w:rPr>
        <w:instrText xml:space="preserve"> ADDIN EN.CITE </w:instrText>
      </w:r>
      <w:r w:rsidR="003076A1">
        <w:rPr>
          <w:rFonts w:ascii="Times New Roman" w:eastAsia="宋体" w:hAnsi="Times New Roman" w:cs="Times New Roman"/>
          <w:szCs w:val="21"/>
        </w:rPr>
        <w:fldChar w:fldCharType="begin">
          <w:fldData xml:space="preserve">PEVuZE5vdGU+PENpdGU+PEF1dGhvcj7pqazkuL3ojo48L0F1dGhvcj48WWVhcj4yMDIyPC9ZZWFy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=
</w:fldData>
        </w:fldChar>
      </w:r>
      <w:r w:rsidR="003076A1">
        <w:rPr>
          <w:rFonts w:ascii="Times New Roman" w:eastAsia="宋体" w:hAnsi="Times New Roman" w:cs="Times New Roman"/>
          <w:szCs w:val="21"/>
        </w:rPr>
        <w:instrText xml:space="preserve"> ADDIN EN.CITE.DATA </w:instrText>
      </w:r>
      <w:r w:rsidR="003076A1">
        <w:rPr>
          <w:rFonts w:ascii="Times New Roman" w:eastAsia="宋体" w:hAnsi="Times New Roman" w:cs="Times New Roman"/>
          <w:szCs w:val="21"/>
        </w:rPr>
      </w:r>
      <w:r w:rsidR="003076A1">
        <w:rPr>
          <w:rFonts w:ascii="Times New Roman" w:eastAsia="宋体" w:hAnsi="Times New Roman" w:cs="Times New Roman"/>
          <w:szCs w:val="21"/>
        </w:rPr>
        <w:fldChar w:fldCharType="end"/>
      </w:r>
      <w:r w:rsidR="003D114D">
        <w:rPr>
          <w:rFonts w:ascii="Times New Roman" w:eastAsia="宋体" w:hAnsi="Times New Roman" w:cs="Times New Roman"/>
          <w:szCs w:val="21"/>
        </w:rPr>
      </w:r>
      <w:r w:rsidR="003D114D">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[24]</w:t>
      </w:r>
      <w:r w:rsidR="003D114D">
        <w:rPr>
          <w:rFonts w:ascii="Times New Roman" w:eastAsia="宋体" w:hAnsi="Times New Roman" w:cs="Times New Roman"/>
          <w:szCs w:val="21"/>
        </w:rPr>
        <w:fldChar w:fldCharType="end"/>
      </w:r>
      <w:r w:rsidR="007D0BA3">
        <w:rPr>
          <w:rFonts w:ascii="Times New Roman" w:eastAsia="宋体" w:hAnsi="Times New Roman" w:cs="Times New Roman" w:hint="eastAsia"/>
          <w:szCs w:val="21"/>
        </w:rPr>
        <w:t>等利用</w:t>
      </w:r>
      <w:proofErr w:type="spellStart"/>
      <w:r w:rsidR="007D0BA3" w:rsidRPr="00A92B4A">
        <w:rPr>
          <w:rFonts w:ascii="Times New Roman" w:eastAsia="宋体" w:hAnsi="Times New Roman" w:cs="Times New Roman" w:hint="eastAsia"/>
          <w:szCs w:val="21"/>
        </w:rPr>
        <w:t>QuEchERS</w:t>
      </w:r>
      <w:proofErr w:type="spellEnd"/>
      <w:r w:rsidR="007D0BA3" w:rsidRPr="00A92B4A">
        <w:rPr>
          <w:rFonts w:ascii="Times New Roman" w:eastAsia="宋体" w:hAnsi="Times New Roman" w:cs="Times New Roman" w:hint="eastAsia"/>
          <w:szCs w:val="21"/>
        </w:rPr>
        <w:t>法</w:t>
      </w:r>
      <w:r w:rsidR="003D114D">
        <w:rPr>
          <w:rFonts w:ascii="Times New Roman" w:eastAsia="宋体" w:hAnsi="Times New Roman" w:cs="Times New Roman" w:hint="eastAsia"/>
          <w:szCs w:val="21"/>
        </w:rPr>
        <w:t>检</w:t>
      </w:r>
      <w:r w:rsidR="003D114D">
        <w:rPr>
          <w:rFonts w:ascii="Times New Roman" w:eastAsia="宋体" w:hAnsi="Times New Roman" w:cs="Times New Roman" w:hint="eastAsia"/>
          <w:szCs w:val="21"/>
        </w:rPr>
        <w:lastRenderedPageBreak/>
        <w:t>测饲料中地西</w:t>
      </w:r>
      <w:proofErr w:type="gramStart"/>
      <w:r w:rsidR="003D114D">
        <w:rPr>
          <w:rFonts w:ascii="Times New Roman" w:eastAsia="宋体" w:hAnsi="Times New Roman" w:cs="Times New Roman" w:hint="eastAsia"/>
          <w:szCs w:val="21"/>
        </w:rPr>
        <w:t>泮</w:t>
      </w:r>
      <w:proofErr w:type="gramEnd"/>
      <w:r w:rsidR="003D114D">
        <w:rPr>
          <w:rFonts w:ascii="Times New Roman" w:eastAsia="宋体" w:hAnsi="Times New Roman" w:cs="Times New Roman" w:hint="eastAsia"/>
          <w:szCs w:val="21"/>
        </w:rPr>
        <w:t>残留，方法加标回收率在</w:t>
      </w:r>
      <w:r w:rsidR="003D114D">
        <w:rPr>
          <w:rFonts w:ascii="Times New Roman" w:eastAsia="宋体" w:hAnsi="Times New Roman" w:cs="Times New Roman" w:hint="eastAsia"/>
          <w:szCs w:val="21"/>
        </w:rPr>
        <w:t>8</w:t>
      </w:r>
      <w:r w:rsidR="003D114D">
        <w:rPr>
          <w:rFonts w:ascii="Times New Roman" w:eastAsia="宋体" w:hAnsi="Times New Roman" w:cs="Times New Roman"/>
          <w:szCs w:val="21"/>
        </w:rPr>
        <w:t>6.3%</w:t>
      </w:r>
      <w:r w:rsidR="003D114D">
        <w:rPr>
          <w:rFonts w:ascii="Times New Roman" w:eastAsia="宋体" w:hAnsi="Times New Roman" w:cs="Times New Roman" w:hint="eastAsia"/>
          <w:szCs w:val="21"/>
        </w:rPr>
        <w:t>～</w:t>
      </w:r>
      <w:r w:rsidR="003D114D">
        <w:rPr>
          <w:rFonts w:ascii="Times New Roman" w:eastAsia="宋体" w:hAnsi="Times New Roman" w:cs="Times New Roman" w:hint="eastAsia"/>
          <w:szCs w:val="21"/>
        </w:rPr>
        <w:t>1</w:t>
      </w:r>
      <w:r w:rsidR="003D114D">
        <w:rPr>
          <w:rFonts w:ascii="Times New Roman" w:eastAsia="宋体" w:hAnsi="Times New Roman" w:cs="Times New Roman"/>
          <w:szCs w:val="21"/>
        </w:rPr>
        <w:t>04.5%</w:t>
      </w:r>
      <w:r w:rsidR="003D114D">
        <w:rPr>
          <w:rFonts w:ascii="Times New Roman" w:eastAsia="宋体" w:hAnsi="Times New Roman" w:cs="Times New Roman" w:hint="eastAsia"/>
          <w:szCs w:val="21"/>
        </w:rPr>
        <w:t>，相对标准偏差为</w:t>
      </w:r>
      <w:r w:rsidR="003D114D">
        <w:rPr>
          <w:rFonts w:ascii="Times New Roman" w:eastAsia="宋体" w:hAnsi="Times New Roman" w:cs="Times New Roman" w:hint="eastAsia"/>
          <w:szCs w:val="21"/>
        </w:rPr>
        <w:t>1</w:t>
      </w:r>
      <w:r w:rsidR="003D114D">
        <w:rPr>
          <w:rFonts w:ascii="Times New Roman" w:eastAsia="宋体" w:hAnsi="Times New Roman" w:cs="Times New Roman"/>
          <w:szCs w:val="21"/>
        </w:rPr>
        <w:t>.4%</w:t>
      </w:r>
      <w:r w:rsidR="003D114D">
        <w:rPr>
          <w:rFonts w:ascii="Times New Roman" w:eastAsia="宋体" w:hAnsi="Times New Roman" w:cs="Times New Roman" w:hint="eastAsia"/>
          <w:szCs w:val="21"/>
        </w:rPr>
        <w:t>～</w:t>
      </w:r>
      <w:r w:rsidR="003D114D">
        <w:rPr>
          <w:rFonts w:ascii="Times New Roman" w:eastAsia="宋体" w:hAnsi="Times New Roman" w:cs="Times New Roman" w:hint="eastAsia"/>
          <w:szCs w:val="21"/>
        </w:rPr>
        <w:t>7</w:t>
      </w:r>
      <w:r w:rsidR="003D114D">
        <w:rPr>
          <w:rFonts w:ascii="Times New Roman" w:eastAsia="宋体" w:hAnsi="Times New Roman" w:cs="Times New Roman"/>
          <w:szCs w:val="21"/>
        </w:rPr>
        <w:t>.8%</w:t>
      </w:r>
      <w:r w:rsidR="003D114D">
        <w:rPr>
          <w:rFonts w:ascii="Times New Roman" w:eastAsia="宋体" w:hAnsi="Times New Roman" w:cs="Times New Roman" w:hint="eastAsia"/>
          <w:szCs w:val="21"/>
        </w:rPr>
        <w:t>，完成一批前处理仅需</w:t>
      </w:r>
      <w:r w:rsidR="003D114D">
        <w:rPr>
          <w:rFonts w:ascii="Times New Roman" w:eastAsia="宋体" w:hAnsi="Times New Roman" w:cs="Times New Roman" w:hint="eastAsia"/>
          <w:szCs w:val="21"/>
        </w:rPr>
        <w:t>3</w:t>
      </w:r>
      <w:r w:rsidR="003D114D">
        <w:rPr>
          <w:rFonts w:ascii="Times New Roman" w:eastAsia="宋体" w:hAnsi="Times New Roman" w:cs="Times New Roman"/>
          <w:szCs w:val="21"/>
        </w:rPr>
        <w:t xml:space="preserve">0 </w:t>
      </w:r>
      <w:r w:rsidR="003D114D">
        <w:rPr>
          <w:rFonts w:ascii="Times New Roman" w:eastAsia="宋体" w:hAnsi="Times New Roman" w:cs="Times New Roman" w:hint="eastAsia"/>
          <w:szCs w:val="21"/>
        </w:rPr>
        <w:t>min</w:t>
      </w:r>
      <w:r w:rsidR="00A02592">
        <w:rPr>
          <w:rFonts w:ascii="Times New Roman" w:eastAsia="宋体" w:hAnsi="Times New Roman" w:cs="Times New Roman" w:hint="eastAsia"/>
          <w:szCs w:val="21"/>
        </w:rPr>
        <w:t>。</w:t>
      </w:r>
      <w:r w:rsidRPr="00A92B4A">
        <w:rPr>
          <w:rFonts w:ascii="Times New Roman" w:eastAsia="宋体" w:hAnsi="Times New Roman" w:cs="Times New Roman" w:hint="eastAsia"/>
          <w:szCs w:val="21"/>
        </w:rPr>
        <w:t>该方法高效快速，适合大批次样品的快检。</w:t>
      </w:r>
    </w:p>
    <w:p w14:paraId="7ECFE88D" w14:textId="08A2AA31" w:rsidR="007D230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 xml:space="preserve">.1.3 </w:t>
      </w:r>
      <w:r w:rsidR="007D230A" w:rsidRPr="00631B64">
        <w:rPr>
          <w:rFonts w:ascii="宋体" w:eastAsia="宋体" w:hAnsi="宋体"/>
          <w:bCs/>
          <w:color w:val="000000" w:themeColor="text1"/>
        </w:rPr>
        <w:t xml:space="preserve"> </w:t>
      </w:r>
      <w:r w:rsidRPr="00631B64">
        <w:rPr>
          <w:rFonts w:ascii="宋体" w:eastAsia="宋体" w:hAnsi="宋体" w:hint="eastAsia"/>
          <w:bCs/>
          <w:color w:val="000000" w:themeColor="text1"/>
        </w:rPr>
        <w:t>免疫</w:t>
      </w:r>
      <w:r w:rsidR="003076A1" w:rsidRPr="00302F16">
        <w:rPr>
          <w:rFonts w:ascii="宋体" w:eastAsia="宋体" w:hAnsi="宋体" w:hint="eastAsia"/>
          <w:bCs/>
          <w:color w:val="4472C4" w:themeColor="accent1"/>
        </w:rPr>
        <w:t>磁珠</w:t>
      </w:r>
      <w:r w:rsidRPr="00631B64">
        <w:rPr>
          <w:rFonts w:ascii="宋体" w:eastAsia="宋体" w:hAnsi="宋体" w:hint="eastAsia"/>
          <w:bCs/>
          <w:color w:val="000000" w:themeColor="text1"/>
        </w:rPr>
        <w:t>法</w:t>
      </w:r>
    </w:p>
    <w:p w14:paraId="29466F1C" w14:textId="61CC795E" w:rsidR="00AD4B21" w:rsidRPr="00A92B4A" w:rsidRDefault="00AD4B21" w:rsidP="007D230A">
      <w:pPr>
        <w:spacing w:line="360" w:lineRule="exact"/>
        <w:ind w:firstLineChars="200" w:firstLine="420"/>
        <w:rPr>
          <w:rFonts w:ascii="Times New Roman" w:eastAsia="宋体" w:hAnsi="Times New Roman" w:cs="Times New Roman"/>
          <w:szCs w:val="21"/>
        </w:rPr>
      </w:pPr>
      <w:r w:rsidRPr="00A92B4A">
        <w:rPr>
          <w:rFonts w:ascii="Times New Roman" w:eastAsia="宋体" w:hAnsi="Times New Roman" w:cs="Times New Roman" w:hint="eastAsia"/>
          <w:szCs w:val="21"/>
        </w:rPr>
        <w:t>免疫</w:t>
      </w:r>
      <w:proofErr w:type="gramStart"/>
      <w:r w:rsidRPr="00A92B4A">
        <w:rPr>
          <w:rFonts w:ascii="Times New Roman" w:eastAsia="宋体" w:hAnsi="Times New Roman" w:cs="Times New Roman" w:hint="eastAsia"/>
          <w:szCs w:val="21"/>
        </w:rPr>
        <w:t>磁珠法是</w:t>
      </w:r>
      <w:proofErr w:type="gramEnd"/>
      <w:r w:rsidRPr="00A92B4A">
        <w:rPr>
          <w:rFonts w:ascii="Times New Roman" w:eastAsia="宋体" w:hAnsi="Times New Roman" w:cs="Times New Roman" w:hint="eastAsia"/>
          <w:szCs w:val="21"/>
        </w:rPr>
        <w:t>分离和富集于一体的方法，富集净化包括吸附和洗脱两个过程</w:t>
      </w:r>
      <w:r w:rsidRPr="00A92B4A">
        <w:rPr>
          <w:rFonts w:ascii="Times New Roman" w:eastAsia="宋体" w:hAnsi="Times New Roman" w:cs="Times New Roman"/>
          <w:szCs w:val="21"/>
        </w:rPr>
        <w:fldChar w:fldCharType="begin">
          <w:fldData xml:space="preserve">PEVuZE5vdGU+PENpdGU+PEF1dGhvcj7osKLoirM8L0F1dGhvcj48WWVhcj4yMDEzPC9ZZWFyPjxS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</w:fldData>
        </w:fldChar>
      </w:r>
      <w:r w:rsidR="003076A1">
        <w:rPr>
          <w:rFonts w:ascii="Times New Roman" w:eastAsia="宋体" w:hAnsi="Times New Roman" w:cs="Times New Roman"/>
          <w:szCs w:val="21"/>
        </w:rPr>
        <w:instrText xml:space="preserve"> ADDIN EN.CITE </w:instrText>
      </w:r>
      <w:r w:rsidR="003076A1">
        <w:rPr>
          <w:rFonts w:ascii="Times New Roman" w:eastAsia="宋体" w:hAnsi="Times New Roman" w:cs="Times New Roman"/>
          <w:szCs w:val="21"/>
        </w:rPr>
        <w:fldChar w:fldCharType="begin">
          <w:fldData xml:space="preserve">PEVuZE5vdGU+PENpdGU+PEF1dGhvcj7osKLoirM8L0F1dGhvcj48WWVhcj4yMDEzPC9ZZWFyPjxS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</w:fldData>
        </w:fldChar>
      </w:r>
      <w:r w:rsidR="003076A1">
        <w:rPr>
          <w:rFonts w:ascii="Times New Roman" w:eastAsia="宋体" w:hAnsi="Times New Roman" w:cs="Times New Roman"/>
          <w:szCs w:val="21"/>
        </w:rPr>
        <w:instrText xml:space="preserve"> ADDIN EN.CITE.DATA </w:instrText>
      </w:r>
      <w:r w:rsidR="003076A1">
        <w:rPr>
          <w:rFonts w:ascii="Times New Roman" w:eastAsia="宋体" w:hAnsi="Times New Roman" w:cs="Times New Roman"/>
          <w:szCs w:val="21"/>
        </w:rPr>
      </w:r>
      <w:r w:rsidR="003076A1">
        <w:rPr>
          <w:rFonts w:ascii="Times New Roman" w:eastAsia="宋体" w:hAnsi="Times New Roman" w:cs="Times New Roman"/>
          <w:szCs w:val="21"/>
        </w:rPr>
        <w:fldChar w:fldCharType="end"/>
      </w:r>
      <w:r w:rsidRPr="00A92B4A">
        <w:rPr>
          <w:rFonts w:ascii="Times New Roman" w:eastAsia="宋体" w:hAnsi="Times New Roman" w:cs="Times New Roman"/>
          <w:szCs w:val="21"/>
        </w:rPr>
      </w:r>
      <w:r w:rsidRPr="00A92B4A">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[25]</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w:t>
      </w:r>
      <w:proofErr w:type="gramStart"/>
      <w:r w:rsidRPr="00A92B4A">
        <w:rPr>
          <w:rFonts w:ascii="Times New Roman" w:eastAsia="宋体" w:hAnsi="Times New Roman" w:cs="Times New Roman" w:hint="eastAsia"/>
          <w:szCs w:val="21"/>
        </w:rPr>
        <w:t>桑丽雅</w:t>
      </w:r>
      <w:proofErr w:type="gramEnd"/>
      <w:r w:rsidRPr="00A92B4A">
        <w:rPr>
          <w:rFonts w:ascii="Times New Roman" w:eastAsia="宋体" w:hAnsi="Times New Roman" w:cs="Times New Roman"/>
          <w:szCs w:val="21"/>
        </w:rPr>
        <w:fldChar w:fldCharType="begin">
          <w:fldData xml:space="preserve">PEVuZE5vdGU+PENpdGU+PEF1dGhvcj7moZHkuL3pm4U8L0F1dGhvcj48WWVhcj4yMDIwPC9ZZWFy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</w:fldData>
        </w:fldChar>
      </w:r>
      <w:r w:rsidR="003076A1">
        <w:rPr>
          <w:rFonts w:ascii="Times New Roman" w:eastAsia="宋体" w:hAnsi="Times New Roman" w:cs="Times New Roman"/>
          <w:szCs w:val="21"/>
        </w:rPr>
        <w:instrText xml:space="preserve"> ADDIN EN.CITE </w:instrText>
      </w:r>
      <w:r w:rsidR="003076A1">
        <w:rPr>
          <w:rFonts w:ascii="Times New Roman" w:eastAsia="宋体" w:hAnsi="Times New Roman" w:cs="Times New Roman"/>
          <w:szCs w:val="21"/>
        </w:rPr>
        <w:fldChar w:fldCharType="begin">
          <w:fldData xml:space="preserve">PEVuZE5vdGU+PENpdGU+PEF1dGhvcj7moZHkuL3pm4U8L0F1dGhvcj48WWVhcj4yMDIwPC9ZZWFy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</w:fldData>
        </w:fldChar>
      </w:r>
      <w:r w:rsidR="003076A1">
        <w:rPr>
          <w:rFonts w:ascii="Times New Roman" w:eastAsia="宋体" w:hAnsi="Times New Roman" w:cs="Times New Roman"/>
          <w:szCs w:val="21"/>
        </w:rPr>
        <w:instrText xml:space="preserve"> ADDIN EN.CITE.DATA </w:instrText>
      </w:r>
      <w:r w:rsidR="003076A1">
        <w:rPr>
          <w:rFonts w:ascii="Times New Roman" w:eastAsia="宋体" w:hAnsi="Times New Roman" w:cs="Times New Roman"/>
          <w:szCs w:val="21"/>
        </w:rPr>
      </w:r>
      <w:r w:rsidR="003076A1">
        <w:rPr>
          <w:rFonts w:ascii="Times New Roman" w:eastAsia="宋体" w:hAnsi="Times New Roman" w:cs="Times New Roman"/>
          <w:szCs w:val="21"/>
        </w:rPr>
        <w:fldChar w:fldCharType="end"/>
      </w:r>
      <w:r w:rsidRPr="00A92B4A">
        <w:rPr>
          <w:rFonts w:ascii="Times New Roman" w:eastAsia="宋体" w:hAnsi="Times New Roman" w:cs="Times New Roman"/>
          <w:szCs w:val="21"/>
        </w:rPr>
      </w:r>
      <w:r w:rsidRPr="00A92B4A">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[26]</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等将免疫</w:t>
      </w:r>
      <w:proofErr w:type="gramStart"/>
      <w:r w:rsidRPr="00A92B4A">
        <w:rPr>
          <w:rFonts w:ascii="Times New Roman" w:eastAsia="宋体" w:hAnsi="Times New Roman" w:cs="Times New Roman" w:hint="eastAsia"/>
          <w:szCs w:val="21"/>
        </w:rPr>
        <w:t>磁珠法应用</w:t>
      </w:r>
      <w:proofErr w:type="gramEnd"/>
      <w:r w:rsidRPr="00A92B4A">
        <w:rPr>
          <w:rFonts w:ascii="Times New Roman" w:eastAsia="宋体" w:hAnsi="Times New Roman" w:cs="Times New Roman" w:hint="eastAsia"/>
          <w:szCs w:val="21"/>
        </w:rPr>
        <w:t>于样品的前处理，快速富集分离水产品中的地西</w:t>
      </w:r>
      <w:proofErr w:type="gramStart"/>
      <w:r w:rsidRPr="00A92B4A">
        <w:rPr>
          <w:rFonts w:ascii="Times New Roman" w:eastAsia="宋体" w:hAnsi="Times New Roman" w:cs="Times New Roman" w:hint="eastAsia"/>
          <w:szCs w:val="21"/>
        </w:rPr>
        <w:t>泮</w:t>
      </w:r>
      <w:proofErr w:type="gramEnd"/>
      <w:r w:rsidRPr="00A92B4A">
        <w:rPr>
          <w:rFonts w:ascii="Times New Roman" w:eastAsia="宋体" w:hAnsi="Times New Roman" w:cs="Times New Roman" w:hint="eastAsia"/>
          <w:szCs w:val="21"/>
        </w:rPr>
        <w:t>。此种方法速度快，在</w:t>
      </w:r>
      <w:r w:rsidRPr="00A92B4A">
        <w:rPr>
          <w:rFonts w:ascii="Times New Roman" w:eastAsia="宋体" w:hAnsi="Times New Roman" w:cs="Times New Roman"/>
          <w:szCs w:val="21"/>
        </w:rPr>
        <w:t xml:space="preserve">25 </w:t>
      </w:r>
      <w:r w:rsidRPr="00A92B4A">
        <w:rPr>
          <w:rFonts w:ascii="Times New Roman" w:eastAsia="宋体" w:hAnsi="Times New Roman" w:cs="Times New Roman" w:hint="eastAsia"/>
          <w:szCs w:val="21"/>
        </w:rPr>
        <w:t>min</w:t>
      </w:r>
      <w:r w:rsidRPr="00A92B4A">
        <w:rPr>
          <w:rFonts w:ascii="Times New Roman" w:eastAsia="宋体" w:hAnsi="Times New Roman" w:cs="Times New Roman" w:hint="eastAsia"/>
          <w:szCs w:val="21"/>
        </w:rPr>
        <w:t>中内可快速完成样品的前处理，操作过程简单、方便。</w:t>
      </w:r>
    </w:p>
    <w:p w14:paraId="0E2140F8" w14:textId="1E90654C" w:rsidR="00AD4B21" w:rsidRDefault="00AD4B21" w:rsidP="00D529BC">
      <w:pPr>
        <w:spacing w:line="360" w:lineRule="exact"/>
        <w:ind w:firstLineChars="200" w:firstLine="420"/>
        <w:rPr>
          <w:rFonts w:ascii="Times New Roman" w:eastAsia="宋体" w:hAnsi="Times New Roman" w:cs="Times New Roman"/>
          <w:szCs w:val="21"/>
        </w:rPr>
      </w:pPr>
      <w:r w:rsidRPr="00A92B4A">
        <w:rPr>
          <w:rFonts w:ascii="Times New Roman" w:eastAsia="宋体" w:hAnsi="Times New Roman" w:cs="Times New Roman" w:hint="eastAsia"/>
          <w:szCs w:val="21"/>
        </w:rPr>
        <w:t>前处理的方式不同，性质不同，表</w:t>
      </w:r>
      <w:r w:rsidR="00D059F1">
        <w:rPr>
          <w:rFonts w:ascii="Times New Roman" w:eastAsia="宋体" w:hAnsi="Times New Roman" w:cs="Times New Roman"/>
          <w:szCs w:val="21"/>
        </w:rPr>
        <w:t>1</w:t>
      </w:r>
      <w:r w:rsidRPr="00A92B4A">
        <w:rPr>
          <w:rFonts w:ascii="Times New Roman" w:eastAsia="宋体" w:hAnsi="Times New Roman" w:cs="Times New Roman" w:hint="eastAsia"/>
          <w:szCs w:val="21"/>
        </w:rPr>
        <w:t>总结了以上三种前处理方法的优缺点，可根据样品性质、数量选择合适的处理方法。</w:t>
      </w:r>
    </w:p>
    <w:p w14:paraId="248AE742" w14:textId="77777777" w:rsidR="00631B64" w:rsidRPr="00A92B4A" w:rsidRDefault="00631B64" w:rsidP="00D529BC">
      <w:pPr>
        <w:spacing w:line="360" w:lineRule="exact"/>
        <w:ind w:firstLineChars="200" w:firstLine="420"/>
        <w:rPr>
          <w:rFonts w:ascii="Times New Roman" w:eastAsia="宋体" w:hAnsi="Times New Roman" w:cs="Times New Roman"/>
          <w:szCs w:val="21"/>
        </w:rPr>
      </w:pPr>
    </w:p>
    <w:p w14:paraId="2CC61B9F" w14:textId="6367DFC8" w:rsidR="00AD4B21" w:rsidRPr="00302F16" w:rsidRDefault="00AD4B21" w:rsidP="003076A1">
      <w:pPr>
        <w:spacing w:line="360" w:lineRule="exact"/>
        <w:jc w:val="center"/>
        <w:rPr>
          <w:rFonts w:ascii="Times New Roman" w:eastAsia="宋体" w:hAnsi="Times New Roman"/>
          <w:color w:val="0000FF"/>
          <w:szCs w:val="21"/>
        </w:rPr>
      </w:pPr>
      <w:r w:rsidRPr="00C5297F">
        <w:rPr>
          <w:rFonts w:ascii="Times New Roman" w:eastAsia="宋体" w:hAnsi="Times New Roman" w:hint="eastAsia"/>
          <w:szCs w:val="21"/>
        </w:rPr>
        <w:t>表</w:t>
      </w:r>
      <w:r w:rsidR="00D059F1" w:rsidRPr="00C5297F">
        <w:rPr>
          <w:rFonts w:ascii="Times New Roman" w:eastAsia="宋体" w:hAnsi="Times New Roman"/>
          <w:szCs w:val="21"/>
        </w:rPr>
        <w:t>1</w:t>
      </w:r>
      <w:r w:rsidR="003076A1" w:rsidRPr="00302F16">
        <w:rPr>
          <w:rFonts w:ascii="Times New Roman" w:eastAsia="宋体" w:hAnsi="Times New Roman" w:hint="eastAsia"/>
          <w:color w:val="4472C4" w:themeColor="accent1"/>
          <w:szCs w:val="21"/>
        </w:rPr>
        <w:t>地西</w:t>
      </w:r>
      <w:proofErr w:type="gramStart"/>
      <w:r w:rsidR="003076A1" w:rsidRPr="00302F16">
        <w:rPr>
          <w:rFonts w:ascii="Times New Roman" w:eastAsia="宋体" w:hAnsi="Times New Roman" w:hint="eastAsia"/>
          <w:color w:val="4472C4" w:themeColor="accent1"/>
          <w:szCs w:val="21"/>
        </w:rPr>
        <w:t>泮</w:t>
      </w:r>
      <w:proofErr w:type="gramEnd"/>
      <w:r w:rsidR="003076A1" w:rsidRPr="00302F16">
        <w:rPr>
          <w:rFonts w:ascii="Times New Roman" w:eastAsia="宋体" w:hAnsi="Times New Roman" w:hint="eastAsia"/>
          <w:color w:val="4472C4" w:themeColor="accent1"/>
          <w:szCs w:val="21"/>
        </w:rPr>
        <w:t>检测中不同样本前处理方法优缺点比较</w:t>
      </w:r>
    </w:p>
    <w:p w14:paraId="4939FBE0" w14:textId="13BA1813" w:rsidR="006E4435" w:rsidRPr="00302F16" w:rsidRDefault="00D059F1" w:rsidP="006E4435">
      <w:pPr>
        <w:spacing w:line="360" w:lineRule="exact"/>
        <w:jc w:val="center"/>
        <w:rPr>
          <w:rFonts w:ascii="Times New Roman" w:eastAsia="宋体" w:hAnsi="Times New Roman"/>
          <w:color w:val="4472C4" w:themeColor="accent1"/>
          <w:szCs w:val="21"/>
        </w:rPr>
      </w:pPr>
      <w:r w:rsidRPr="00C5297F">
        <w:rPr>
          <w:rFonts w:ascii="Times New Roman" w:eastAsia="宋体" w:hAnsi="Times New Roman" w:hint="eastAsia"/>
          <w:szCs w:val="21"/>
        </w:rPr>
        <w:t>Table</w:t>
      </w:r>
      <w:proofErr w:type="gramStart"/>
      <w:r w:rsidRPr="00C5297F">
        <w:rPr>
          <w:rFonts w:ascii="Times New Roman" w:eastAsia="宋体" w:hAnsi="Times New Roman"/>
          <w:szCs w:val="21"/>
        </w:rPr>
        <w:t xml:space="preserve">1 </w:t>
      </w:r>
      <w:r w:rsidR="006E4435" w:rsidRPr="006E4435">
        <w:rPr>
          <w:rFonts w:ascii="Times New Roman" w:eastAsia="宋体" w:hAnsi="Times New Roman"/>
          <w:color w:val="0000FF"/>
          <w:szCs w:val="21"/>
        </w:rPr>
        <w:t xml:space="preserve"> </w:t>
      </w:r>
      <w:r w:rsidR="006E4435" w:rsidRPr="00302F16">
        <w:rPr>
          <w:rFonts w:ascii="Times New Roman" w:eastAsia="宋体" w:hAnsi="Times New Roman"/>
          <w:color w:val="4472C4" w:themeColor="accent1"/>
          <w:szCs w:val="21"/>
        </w:rPr>
        <w:t>Comparison</w:t>
      </w:r>
      <w:proofErr w:type="gramEnd"/>
      <w:r w:rsidR="006E4435" w:rsidRPr="00302F16">
        <w:rPr>
          <w:rFonts w:ascii="Times New Roman" w:eastAsia="宋体" w:hAnsi="Times New Roman"/>
          <w:color w:val="4472C4" w:themeColor="accent1"/>
          <w:szCs w:val="21"/>
        </w:rPr>
        <w:t xml:space="preserve"> of advantages and disadvantages of different sample pretreatment methods in diazepam detection </w:t>
      </w:r>
    </w:p>
    <w:p w14:paraId="5B1114E6" w14:textId="508093D8" w:rsidR="00D059F1" w:rsidRPr="006E4435" w:rsidRDefault="00D059F1" w:rsidP="00D529BC">
      <w:pPr>
        <w:spacing w:line="360" w:lineRule="exact"/>
        <w:jc w:val="center"/>
        <w:rPr>
          <w:rFonts w:ascii="Times New Roman" w:eastAsia="宋体" w:hAnsi="Times New Roman"/>
          <w:szCs w:val="21"/>
        </w:rPr>
      </w:pPr>
    </w:p>
    <w:tbl>
      <w:tblPr>
        <w:tblStyle w:val="10"/>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3629"/>
        <w:gridCol w:w="3289"/>
      </w:tblGrid>
      <w:tr w:rsidR="00AD4B21" w:rsidRPr="00AD4B21" w14:paraId="62E25173" w14:textId="77777777" w:rsidTr="008D5284">
        <w:tc>
          <w:tcPr>
            <w:tcW w:w="1696" w:type="dxa"/>
            <w:tcBorders>
              <w:top w:val="single" w:sz="12" w:space="0" w:color="auto"/>
              <w:bottom w:val="single" w:sz="4" w:space="0" w:color="auto"/>
            </w:tcBorders>
            <w:vAlign w:val="center"/>
          </w:tcPr>
          <w:p w14:paraId="471E7F13"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前处理方法</w:t>
            </w:r>
          </w:p>
        </w:tc>
        <w:tc>
          <w:tcPr>
            <w:tcW w:w="3629" w:type="dxa"/>
            <w:tcBorders>
              <w:top w:val="single" w:sz="12" w:space="0" w:color="auto"/>
              <w:bottom w:val="single" w:sz="4" w:space="0" w:color="auto"/>
              <w:right w:val="nil"/>
            </w:tcBorders>
            <w:vAlign w:val="center"/>
          </w:tcPr>
          <w:p w14:paraId="77FDCD59"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优点</w:t>
            </w:r>
          </w:p>
        </w:tc>
        <w:tc>
          <w:tcPr>
            <w:tcW w:w="3289" w:type="dxa"/>
            <w:tcBorders>
              <w:top w:val="single" w:sz="12" w:space="0" w:color="auto"/>
              <w:left w:val="nil"/>
              <w:bottom w:val="single" w:sz="4" w:space="0" w:color="auto"/>
            </w:tcBorders>
            <w:vAlign w:val="center"/>
          </w:tcPr>
          <w:p w14:paraId="5EBBBA2E"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缺点</w:t>
            </w:r>
          </w:p>
        </w:tc>
      </w:tr>
      <w:tr w:rsidR="00AD4B21" w:rsidRPr="00AD4B21" w14:paraId="492AE53D" w14:textId="77777777" w:rsidTr="008D5284">
        <w:tc>
          <w:tcPr>
            <w:tcW w:w="1696" w:type="dxa"/>
            <w:tcBorders>
              <w:top w:val="single" w:sz="4" w:space="0" w:color="auto"/>
            </w:tcBorders>
            <w:vAlign w:val="center"/>
          </w:tcPr>
          <w:p w14:paraId="1F5B8158"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固相萃取法</w:t>
            </w:r>
          </w:p>
        </w:tc>
        <w:tc>
          <w:tcPr>
            <w:tcW w:w="3629" w:type="dxa"/>
            <w:tcBorders>
              <w:top w:val="single" w:sz="4" w:space="0" w:color="auto"/>
              <w:right w:val="nil"/>
            </w:tcBorders>
            <w:vAlign w:val="center"/>
          </w:tcPr>
          <w:p w14:paraId="147DDB46" w14:textId="1E42F731"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可同时完成样品富集与净化；自动化批量处理</w:t>
            </w:r>
            <w:r w:rsidR="00124A14">
              <w:rPr>
                <w:rFonts w:ascii="Times New Roman" w:eastAsia="宋体" w:hAnsi="Times New Roman" w:cs="Times New Roman" w:hint="eastAsia"/>
                <w:sz w:val="18"/>
                <w:szCs w:val="18"/>
              </w:rPr>
              <w:t>；回收率高</w:t>
            </w:r>
            <w:r w:rsidRPr="00A92B4A">
              <w:rPr>
                <w:rFonts w:ascii="Times New Roman" w:eastAsia="宋体" w:hAnsi="Times New Roman" w:cs="Times New Roman" w:hint="eastAsia"/>
                <w:sz w:val="18"/>
                <w:szCs w:val="18"/>
              </w:rPr>
              <w:t>。</w:t>
            </w:r>
          </w:p>
        </w:tc>
        <w:tc>
          <w:tcPr>
            <w:tcW w:w="3289" w:type="dxa"/>
            <w:tcBorders>
              <w:top w:val="single" w:sz="4" w:space="0" w:color="auto"/>
              <w:left w:val="nil"/>
            </w:tcBorders>
            <w:vAlign w:val="center"/>
          </w:tcPr>
          <w:p w14:paraId="3B51B8CA"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固相萃取小柱成本较高；对操作人员要求较高。</w:t>
            </w:r>
          </w:p>
        </w:tc>
      </w:tr>
      <w:tr w:rsidR="00AD4B21" w:rsidRPr="00AD4B21" w14:paraId="4AB62AAC" w14:textId="77777777" w:rsidTr="008D5284">
        <w:tc>
          <w:tcPr>
            <w:tcW w:w="1696" w:type="dxa"/>
            <w:vAlign w:val="center"/>
          </w:tcPr>
          <w:p w14:paraId="0DA9366C" w14:textId="38483DAB" w:rsidR="00AD4B21" w:rsidRPr="00A92B4A" w:rsidRDefault="00AD4B21" w:rsidP="008D5284">
            <w:pPr>
              <w:spacing w:line="360" w:lineRule="exact"/>
              <w:jc w:val="center"/>
              <w:rPr>
                <w:rFonts w:ascii="Times New Roman" w:eastAsia="宋体" w:hAnsi="Times New Roman" w:cs="Times New Roman"/>
                <w:sz w:val="18"/>
                <w:szCs w:val="18"/>
              </w:rPr>
            </w:pPr>
            <w:proofErr w:type="spellStart"/>
            <w:r w:rsidRPr="00A92B4A">
              <w:rPr>
                <w:rFonts w:ascii="Times New Roman" w:eastAsia="宋体" w:hAnsi="Times New Roman" w:cs="Times New Roman" w:hint="eastAsia"/>
                <w:sz w:val="18"/>
                <w:szCs w:val="18"/>
              </w:rPr>
              <w:t>QuEchERS</w:t>
            </w:r>
            <w:proofErr w:type="spellEnd"/>
            <w:r w:rsidR="00477B65">
              <w:rPr>
                <w:rFonts w:ascii="Times New Roman" w:eastAsia="宋体" w:hAnsi="Times New Roman" w:cs="Times New Roman" w:hint="eastAsia"/>
                <w:sz w:val="18"/>
                <w:szCs w:val="18"/>
              </w:rPr>
              <w:t>法</w:t>
            </w:r>
          </w:p>
        </w:tc>
        <w:tc>
          <w:tcPr>
            <w:tcW w:w="3629" w:type="dxa"/>
            <w:tcBorders>
              <w:right w:val="nil"/>
            </w:tcBorders>
            <w:vAlign w:val="center"/>
          </w:tcPr>
          <w:p w14:paraId="2F9977DF" w14:textId="3C9EFB62" w:rsidR="00AD4B21" w:rsidRPr="00A92B4A" w:rsidRDefault="00124A14"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检测速度快；</w:t>
            </w:r>
            <w:r w:rsidR="00AD4B21" w:rsidRPr="00A92B4A">
              <w:rPr>
                <w:rFonts w:ascii="Times New Roman" w:eastAsia="宋体" w:hAnsi="Times New Roman" w:cs="Times New Roman" w:hint="eastAsia"/>
                <w:sz w:val="18"/>
                <w:szCs w:val="18"/>
              </w:rPr>
              <w:t>回收率高；溶剂使用量少</w:t>
            </w:r>
            <w:r>
              <w:rPr>
                <w:rFonts w:ascii="Times New Roman" w:eastAsia="宋体" w:hAnsi="Times New Roman" w:cs="Times New Roman" w:hint="eastAsia"/>
                <w:sz w:val="18"/>
                <w:szCs w:val="18"/>
              </w:rPr>
              <w:t>；操作方便；分析物范围广</w:t>
            </w:r>
            <w:r w:rsidR="00AD4B21" w:rsidRPr="00A92B4A">
              <w:rPr>
                <w:rFonts w:ascii="Times New Roman" w:eastAsia="宋体" w:hAnsi="Times New Roman" w:cs="Times New Roman" w:hint="eastAsia"/>
                <w:sz w:val="18"/>
                <w:szCs w:val="18"/>
              </w:rPr>
              <w:t>。</w:t>
            </w:r>
          </w:p>
        </w:tc>
        <w:tc>
          <w:tcPr>
            <w:tcW w:w="3289" w:type="dxa"/>
            <w:tcBorders>
              <w:left w:val="nil"/>
            </w:tcBorders>
            <w:vAlign w:val="center"/>
          </w:tcPr>
          <w:p w14:paraId="2D98670D"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含水量低或脂肪含量高的样品的提取净化效果不理想。</w:t>
            </w:r>
          </w:p>
        </w:tc>
      </w:tr>
      <w:tr w:rsidR="00AD4B21" w:rsidRPr="00AD4B21" w14:paraId="3561E7CB" w14:textId="77777777" w:rsidTr="008D5284">
        <w:tc>
          <w:tcPr>
            <w:tcW w:w="1696" w:type="dxa"/>
            <w:vAlign w:val="center"/>
          </w:tcPr>
          <w:p w14:paraId="498FF73A" w14:textId="653A42E1"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免疫</w:t>
            </w:r>
            <w:proofErr w:type="gramStart"/>
            <w:r w:rsidR="006E4435" w:rsidRPr="00302F16">
              <w:rPr>
                <w:rFonts w:ascii="Times New Roman" w:eastAsia="宋体" w:hAnsi="Times New Roman" w:cs="Times New Roman" w:hint="eastAsia"/>
                <w:color w:val="4472C4" w:themeColor="accent1"/>
                <w:sz w:val="18"/>
                <w:szCs w:val="18"/>
              </w:rPr>
              <w:t>磁珠</w:t>
            </w:r>
            <w:r w:rsidRPr="00A92B4A">
              <w:rPr>
                <w:rFonts w:ascii="Times New Roman" w:eastAsia="宋体" w:hAnsi="Times New Roman" w:cs="Times New Roman" w:hint="eastAsia"/>
                <w:sz w:val="18"/>
                <w:szCs w:val="18"/>
              </w:rPr>
              <w:t>法</w:t>
            </w:r>
            <w:proofErr w:type="gramEnd"/>
          </w:p>
        </w:tc>
        <w:tc>
          <w:tcPr>
            <w:tcW w:w="3629" w:type="dxa"/>
            <w:tcBorders>
              <w:bottom w:val="single" w:sz="12" w:space="0" w:color="auto"/>
              <w:right w:val="nil"/>
            </w:tcBorders>
            <w:vAlign w:val="center"/>
          </w:tcPr>
          <w:p w14:paraId="330C57BE"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分离速度快；效率高；可重复性好。</w:t>
            </w:r>
          </w:p>
        </w:tc>
        <w:tc>
          <w:tcPr>
            <w:tcW w:w="3289" w:type="dxa"/>
            <w:tcBorders>
              <w:left w:val="nil"/>
              <w:bottom w:val="single" w:sz="12" w:space="0" w:color="auto"/>
            </w:tcBorders>
            <w:vAlign w:val="center"/>
          </w:tcPr>
          <w:p w14:paraId="7B8EEE89"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价格昂贵</w:t>
            </w:r>
          </w:p>
        </w:tc>
      </w:tr>
    </w:tbl>
    <w:p w14:paraId="0806317D" w14:textId="77777777" w:rsidR="00AD4B21" w:rsidRPr="00AD4B21" w:rsidRDefault="00AD4B21" w:rsidP="00D529BC">
      <w:pPr>
        <w:spacing w:line="360" w:lineRule="exact"/>
        <w:rPr>
          <w:rFonts w:ascii="Times New Roman" w:eastAsia="宋体" w:hAnsi="Times New Roman" w:cs="Times New Roman"/>
          <w:sz w:val="24"/>
        </w:rPr>
      </w:pPr>
    </w:p>
    <w:p w14:paraId="70A53A9C" w14:textId="643F8296" w:rsidR="00AD4B21"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bCs/>
          <w:color w:val="000000" w:themeColor="text1"/>
        </w:rPr>
        <w:t>2.2</w:t>
      </w:r>
      <w:r w:rsidR="00D529BC" w:rsidRPr="00631B64">
        <w:rPr>
          <w:rFonts w:ascii="宋体" w:eastAsia="宋体" w:hAnsi="宋体" w:hint="eastAsia"/>
          <w:bCs/>
          <w:color w:val="000000" w:themeColor="text1"/>
        </w:rPr>
        <w:t xml:space="preserve"> </w:t>
      </w:r>
      <w:r w:rsidR="007D230A" w:rsidRPr="00631B64">
        <w:rPr>
          <w:rFonts w:ascii="宋体" w:eastAsia="宋体" w:hAnsi="宋体"/>
          <w:bCs/>
          <w:color w:val="000000" w:themeColor="text1"/>
        </w:rPr>
        <w:t xml:space="preserve"> </w:t>
      </w:r>
      <w:r w:rsidRPr="00631B64">
        <w:rPr>
          <w:rFonts w:ascii="宋体" w:eastAsia="宋体" w:hAnsi="宋体" w:hint="eastAsia"/>
          <w:bCs/>
          <w:color w:val="000000" w:themeColor="text1"/>
        </w:rPr>
        <w:t>分析技术</w:t>
      </w:r>
    </w:p>
    <w:p w14:paraId="1C488AB0" w14:textId="35615097" w:rsidR="00A92B4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 xml:space="preserve">.2.1 </w:t>
      </w:r>
      <w:r w:rsidR="007D230A" w:rsidRPr="00631B64">
        <w:rPr>
          <w:rFonts w:ascii="宋体" w:eastAsia="宋体" w:hAnsi="宋体"/>
          <w:bCs/>
          <w:color w:val="000000" w:themeColor="text1"/>
        </w:rPr>
        <w:t xml:space="preserve"> </w:t>
      </w:r>
      <w:r w:rsidRPr="00631B64">
        <w:rPr>
          <w:rFonts w:ascii="宋体" w:eastAsia="宋体" w:hAnsi="宋体" w:hint="eastAsia"/>
          <w:bCs/>
          <w:color w:val="000000" w:themeColor="text1"/>
        </w:rPr>
        <w:t xml:space="preserve">气质联用法 </w:t>
      </w:r>
      <w:r w:rsidRPr="00631B64">
        <w:rPr>
          <w:rFonts w:ascii="宋体" w:eastAsia="宋体" w:hAnsi="宋体"/>
          <w:bCs/>
          <w:color w:val="000000" w:themeColor="text1"/>
        </w:rPr>
        <w:t xml:space="preserve"> </w:t>
      </w:r>
    </w:p>
    <w:p w14:paraId="0DC66757" w14:textId="0DF7DB16" w:rsidR="00AD4B21" w:rsidRPr="00A92B4A" w:rsidRDefault="00AD4B21" w:rsidP="007D230A">
      <w:pPr>
        <w:spacing w:line="360" w:lineRule="exact"/>
        <w:ind w:firstLineChars="200" w:firstLine="420"/>
        <w:rPr>
          <w:rFonts w:ascii="Times New Roman" w:eastAsia="宋体" w:hAnsi="Times New Roman" w:cs="Times New Roman"/>
          <w:szCs w:val="21"/>
        </w:rPr>
      </w:pPr>
      <w:r w:rsidRPr="00A92B4A">
        <w:rPr>
          <w:rFonts w:ascii="Times New Roman" w:eastAsia="宋体" w:hAnsi="Times New Roman" w:cs="Times New Roman" w:hint="eastAsia"/>
          <w:szCs w:val="21"/>
        </w:rPr>
        <w:t>气相色谱利用在同一温度下的不同化合物在流动相和固定相中分配系数的差异，不同化合物按时间先后从色谱柱中流出，以达分离目的，经</w:t>
      </w:r>
      <w:r w:rsidR="006E4435" w:rsidRPr="00302F16">
        <w:rPr>
          <w:rFonts w:ascii="Times New Roman" w:eastAsia="宋体" w:hAnsi="Times New Roman" w:cs="Times New Roman" w:hint="eastAsia"/>
          <w:color w:val="4472C4" w:themeColor="accent1"/>
          <w:szCs w:val="21"/>
        </w:rPr>
        <w:t>具有高灵敏性的</w:t>
      </w:r>
      <w:r w:rsidRPr="00A92B4A">
        <w:rPr>
          <w:rFonts w:ascii="Times New Roman" w:eastAsia="宋体" w:hAnsi="Times New Roman" w:cs="Times New Roman" w:hint="eastAsia"/>
          <w:szCs w:val="21"/>
        </w:rPr>
        <w:t>检测器检测。农业部颁布的《动物性食品中地西泮和安眠酮多残留的测定</w:t>
      </w:r>
      <w:r w:rsidRPr="00A92B4A">
        <w:rPr>
          <w:rFonts w:ascii="Times New Roman" w:eastAsia="宋体" w:hAnsi="Times New Roman" w:cs="Times New Roman"/>
          <w:szCs w:val="21"/>
        </w:rPr>
        <w:t xml:space="preserve"> </w:t>
      </w:r>
      <w:r w:rsidRPr="00A92B4A">
        <w:rPr>
          <w:rFonts w:ascii="Times New Roman" w:eastAsia="宋体" w:hAnsi="Times New Roman" w:cs="Times New Roman"/>
          <w:szCs w:val="21"/>
        </w:rPr>
        <w:t>气相色谱</w:t>
      </w:r>
      <w:r w:rsidRPr="00A92B4A">
        <w:rPr>
          <w:rFonts w:ascii="Times New Roman" w:eastAsia="宋体" w:hAnsi="Times New Roman" w:cs="Times New Roman"/>
          <w:szCs w:val="21"/>
        </w:rPr>
        <w:t>-</w:t>
      </w:r>
      <w:r w:rsidRPr="00A92B4A">
        <w:rPr>
          <w:rFonts w:ascii="Times New Roman" w:eastAsia="宋体" w:hAnsi="Times New Roman" w:cs="Times New Roman"/>
          <w:szCs w:val="21"/>
        </w:rPr>
        <w:t>质谱法》（</w:t>
      </w:r>
      <w:r w:rsidRPr="00A92B4A">
        <w:rPr>
          <w:rFonts w:ascii="Times New Roman" w:eastAsia="宋体" w:hAnsi="Times New Roman" w:cs="Times New Roman"/>
          <w:szCs w:val="21"/>
        </w:rPr>
        <w:t>GB 29697-2013</w:t>
      </w:r>
      <w:r w:rsidRPr="00A92B4A">
        <w:rPr>
          <w:rFonts w:ascii="Times New Roman" w:eastAsia="宋体" w:hAnsi="Times New Roman" w:cs="Times New Roman"/>
          <w:szCs w:val="21"/>
        </w:rPr>
        <w:t>）中使用气相色谱</w:t>
      </w:r>
      <w:r w:rsidRPr="00A92B4A">
        <w:rPr>
          <w:rFonts w:ascii="Times New Roman" w:eastAsia="宋体" w:hAnsi="Times New Roman" w:cs="Times New Roman" w:hint="eastAsia"/>
          <w:szCs w:val="21"/>
        </w:rPr>
        <w:t>-</w:t>
      </w:r>
      <w:r w:rsidRPr="00A92B4A">
        <w:rPr>
          <w:rFonts w:ascii="Times New Roman" w:eastAsia="宋体" w:hAnsi="Times New Roman" w:cs="Times New Roman"/>
          <w:szCs w:val="21"/>
        </w:rPr>
        <w:t>质谱法对</w:t>
      </w:r>
      <w:r w:rsidRPr="00A92B4A">
        <w:rPr>
          <w:rFonts w:ascii="Times New Roman" w:eastAsia="宋体" w:hAnsi="Times New Roman" w:cs="Times New Roman" w:hint="eastAsia"/>
          <w:szCs w:val="21"/>
        </w:rPr>
        <w:t>动物性食品中的地西</w:t>
      </w:r>
      <w:proofErr w:type="gramStart"/>
      <w:r w:rsidRPr="00A92B4A">
        <w:rPr>
          <w:rFonts w:ascii="Times New Roman" w:eastAsia="宋体" w:hAnsi="Times New Roman" w:cs="Times New Roman" w:hint="eastAsia"/>
          <w:szCs w:val="21"/>
        </w:rPr>
        <w:t>泮</w:t>
      </w:r>
      <w:proofErr w:type="gramEnd"/>
      <w:r w:rsidRPr="00A92B4A">
        <w:rPr>
          <w:rFonts w:ascii="Times New Roman" w:eastAsia="宋体" w:hAnsi="Times New Roman" w:cs="Times New Roman" w:hint="eastAsia"/>
          <w:szCs w:val="21"/>
        </w:rPr>
        <w:t>和安眠</w:t>
      </w:r>
      <w:proofErr w:type="gramStart"/>
      <w:r w:rsidRPr="00A92B4A">
        <w:rPr>
          <w:rFonts w:ascii="Times New Roman" w:eastAsia="宋体" w:hAnsi="Times New Roman" w:cs="Times New Roman" w:hint="eastAsia"/>
          <w:szCs w:val="21"/>
        </w:rPr>
        <w:t>酮</w:t>
      </w:r>
      <w:proofErr w:type="gramEnd"/>
      <w:r w:rsidRPr="00A92B4A">
        <w:rPr>
          <w:rFonts w:ascii="Times New Roman" w:eastAsia="宋体" w:hAnsi="Times New Roman" w:cs="Times New Roman" w:hint="eastAsia"/>
          <w:szCs w:val="21"/>
        </w:rPr>
        <w:t>残留进行检测。</w:t>
      </w:r>
      <w:proofErr w:type="spellStart"/>
      <w:r w:rsidRPr="00A92B4A">
        <w:rPr>
          <w:rFonts w:ascii="Times New Roman" w:eastAsia="宋体" w:hAnsi="Times New Roman" w:cs="Times New Roman" w:hint="eastAsia"/>
          <w:szCs w:val="21"/>
        </w:rPr>
        <w:t>M</w:t>
      </w:r>
      <w:r w:rsidRPr="00A92B4A">
        <w:rPr>
          <w:rFonts w:ascii="Times New Roman" w:eastAsia="宋体" w:hAnsi="Times New Roman" w:cs="Times New Roman"/>
          <w:szCs w:val="21"/>
        </w:rPr>
        <w:t>usavvir</w:t>
      </w:r>
      <w:proofErr w:type="spellEnd"/>
      <w:r w:rsidRPr="00A92B4A">
        <w:rPr>
          <w:rFonts w:ascii="Times New Roman" w:eastAsia="宋体" w:hAnsi="Times New Roman" w:cs="Times New Roman"/>
          <w:szCs w:val="21"/>
        </w:rPr>
        <w:t xml:space="preserve"> Arafat </w:t>
      </w:r>
      <w:proofErr w:type="spellStart"/>
      <w:r w:rsidRPr="00A92B4A">
        <w:rPr>
          <w:rFonts w:ascii="Times New Roman" w:eastAsia="宋体" w:hAnsi="Times New Roman" w:cs="Times New Roman"/>
          <w:szCs w:val="21"/>
        </w:rPr>
        <w:t>Mottaleb</w:t>
      </w:r>
      <w:proofErr w:type="spellEnd"/>
      <w:r w:rsidRPr="00A92B4A">
        <w:rPr>
          <w:rFonts w:ascii="Times New Roman" w:eastAsia="宋体" w:hAnsi="Times New Roman" w:cs="Times New Roman"/>
          <w:szCs w:val="21"/>
        </w:rPr>
        <w:fldChar w:fldCharType="begin"/>
      </w:r>
      <w:r w:rsidR="003076A1">
        <w:rPr>
          <w:rFonts w:ascii="Times New Roman" w:eastAsia="宋体" w:hAnsi="Times New Roman" w:cs="Times New Roman"/>
          <w:szCs w:val="21"/>
        </w:rPr>
        <w:instrText xml:space="preserve"> ADDIN EN.CITE &lt;EndNote&gt;&lt;Cite&gt;&lt;Author&gt;Mottaleb&lt;/Author&gt;&lt;Year&gt;2015&lt;/Year&gt;&lt;RecNum&gt;33&lt;/RecNum&gt;&lt;DisplayText&gt;&lt;style face="superscript"&gt;[27]&lt;/style&gt;&lt;/DisplayText&gt;&lt;record&gt;&lt;rec-number&gt;33&lt;/rec-number&gt;&lt;foreign-keys&gt;&lt;key app="EN" db-id="ppd5azrxmxrzzyea99v5t2e9spxfszeawesd" timestamp="0"&gt;33&lt;/key&gt;&lt;/foreign-keys&gt;&lt;ref-type name="Journal Article"&gt;17&lt;/ref-type&gt;&lt;contributors&gt;&lt;authors&gt;&lt;author&gt;Mottaleb, M. A.&lt;/author&gt;&lt;author&gt;Stowe, C.&lt;/author&gt;&lt;author&gt;Johnson, D. R.&lt;/author&gt;&lt;author&gt;Meziani, M. J.&lt;/author&gt;&lt;author&gt;Mottaleb, M. A.&lt;/author&gt;&lt;/authors&gt;&lt;/contributors&gt;&lt;titles&gt;&lt;title&gt;Pharmaceuticals in grocery market fish fillets by gas chromatography-mass spectrometry&lt;/title&gt;&lt;secondary-title&gt;Food Chemistry&lt;/secondary-title&gt;&lt;/titles&gt;&lt;periodical&gt;&lt;full-title&gt;Food Chemistry&lt;/full-title&gt;&lt;/periodical&gt;&lt;volume&gt;190&lt;/volume&gt;&lt;dates&gt;&lt;year&gt;2015&lt;/year&gt;&lt;/dates&gt;&lt;urls&gt;&lt;/urls&gt;&lt;/record&gt;&lt;/Cite&gt;&lt;/EndNote&gt;</w:instrText>
      </w:r>
      <w:r w:rsidRPr="00A92B4A">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[27]</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等利用气相色谱</w:t>
      </w:r>
      <w:r w:rsidRPr="00A92B4A">
        <w:rPr>
          <w:rFonts w:ascii="Times New Roman" w:eastAsia="宋体" w:hAnsi="Times New Roman" w:cs="Times New Roman" w:hint="eastAsia"/>
          <w:szCs w:val="21"/>
        </w:rPr>
        <w:t>-</w:t>
      </w:r>
      <w:r w:rsidRPr="00A92B4A">
        <w:rPr>
          <w:rFonts w:ascii="Times New Roman" w:eastAsia="宋体" w:hAnsi="Times New Roman" w:cs="Times New Roman" w:hint="eastAsia"/>
          <w:szCs w:val="21"/>
        </w:rPr>
        <w:t>质谱联用法对市场所售鱼类进行兽药残留的检测，回收率均在</w:t>
      </w:r>
      <w:r w:rsidRPr="00A92B4A">
        <w:rPr>
          <w:rFonts w:ascii="Times New Roman" w:eastAsia="宋体" w:hAnsi="Times New Roman" w:cs="Times New Roman" w:hint="eastAsia"/>
          <w:szCs w:val="21"/>
        </w:rPr>
        <w:t>8</w:t>
      </w:r>
      <w:r w:rsidRPr="00A92B4A">
        <w:rPr>
          <w:rFonts w:ascii="Times New Roman" w:eastAsia="宋体" w:hAnsi="Times New Roman" w:cs="Times New Roman"/>
          <w:szCs w:val="21"/>
        </w:rPr>
        <w:t>0%</w:t>
      </w:r>
      <w:r w:rsidR="008D5284" w:rsidRPr="00A92B4A">
        <w:rPr>
          <w:rFonts w:ascii="Times New Roman" w:eastAsia="宋体" w:hAnsi="Times New Roman" w:cs="Times New Roman" w:hint="eastAsia"/>
          <w:szCs w:val="21"/>
        </w:rPr>
        <w:t>～</w:t>
      </w:r>
      <w:r w:rsidRPr="00A92B4A">
        <w:rPr>
          <w:rFonts w:ascii="Times New Roman" w:eastAsia="宋体" w:hAnsi="Times New Roman" w:cs="Times New Roman"/>
          <w:szCs w:val="21"/>
        </w:rPr>
        <w:t>85%</w:t>
      </w:r>
      <w:r w:rsidRPr="00A92B4A">
        <w:rPr>
          <w:rFonts w:ascii="Times New Roman" w:eastAsia="宋体" w:hAnsi="Times New Roman" w:cs="Times New Roman" w:hint="eastAsia"/>
          <w:szCs w:val="21"/>
        </w:rPr>
        <w:t>之间。因为前处理操作繁琐，此方法逐渐被取代。</w:t>
      </w:r>
    </w:p>
    <w:p w14:paraId="7D5BBC29" w14:textId="5F43EAAB" w:rsidR="00A92B4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 xml:space="preserve">.2.2 </w:t>
      </w:r>
      <w:r w:rsidR="007D230A" w:rsidRPr="00631B64">
        <w:rPr>
          <w:rFonts w:ascii="宋体" w:eastAsia="宋体" w:hAnsi="宋体"/>
          <w:bCs/>
          <w:color w:val="000000" w:themeColor="text1"/>
        </w:rPr>
        <w:t xml:space="preserve"> </w:t>
      </w:r>
      <w:proofErr w:type="gramStart"/>
      <w:r w:rsidRPr="00631B64">
        <w:rPr>
          <w:rFonts w:ascii="宋体" w:eastAsia="宋体" w:hAnsi="宋体" w:hint="eastAsia"/>
          <w:bCs/>
          <w:color w:val="000000" w:themeColor="text1"/>
        </w:rPr>
        <w:t>液质联用法</w:t>
      </w:r>
      <w:proofErr w:type="gramEnd"/>
      <w:r w:rsidRPr="00631B64">
        <w:rPr>
          <w:rFonts w:ascii="宋体" w:eastAsia="宋体" w:hAnsi="宋体" w:hint="eastAsia"/>
          <w:bCs/>
          <w:color w:val="000000" w:themeColor="text1"/>
        </w:rPr>
        <w:t xml:space="preserve"> </w:t>
      </w:r>
      <w:r w:rsidRPr="00631B64">
        <w:rPr>
          <w:rFonts w:ascii="宋体" w:eastAsia="宋体" w:hAnsi="宋体"/>
          <w:bCs/>
          <w:color w:val="000000" w:themeColor="text1"/>
        </w:rPr>
        <w:t xml:space="preserve"> </w:t>
      </w:r>
    </w:p>
    <w:p w14:paraId="611F47DB" w14:textId="6D5E9FCA" w:rsidR="00251FB6" w:rsidRPr="00B67778" w:rsidRDefault="00477B65" w:rsidP="007D230A">
      <w:pPr>
        <w:spacing w:line="360" w:lineRule="exact"/>
        <w:ind w:firstLineChars="200" w:firstLine="420"/>
        <w:rPr>
          <w:rFonts w:ascii="Times New Roman" w:eastAsia="宋体" w:hAnsi="Times New Roman" w:cs="Times New Roman"/>
          <w:szCs w:val="21"/>
        </w:rPr>
      </w:pPr>
      <w:proofErr w:type="gramStart"/>
      <w:r>
        <w:rPr>
          <w:rFonts w:ascii="Times New Roman" w:eastAsia="宋体" w:hAnsi="Times New Roman" w:cs="Times New Roman" w:hint="eastAsia"/>
          <w:szCs w:val="21"/>
        </w:rPr>
        <w:t>液质联用法</w:t>
      </w:r>
      <w:proofErr w:type="gramEnd"/>
      <w:r>
        <w:rPr>
          <w:rFonts w:ascii="Times New Roman" w:eastAsia="宋体" w:hAnsi="Times New Roman" w:cs="Times New Roman" w:hint="eastAsia"/>
          <w:szCs w:val="21"/>
        </w:rPr>
        <w:t>将</w:t>
      </w:r>
      <w:r w:rsidR="00AD4B21" w:rsidRPr="00A92B4A">
        <w:rPr>
          <w:rFonts w:ascii="Times New Roman" w:eastAsia="宋体" w:hAnsi="Times New Roman" w:cs="Times New Roman" w:hint="eastAsia"/>
          <w:szCs w:val="21"/>
        </w:rPr>
        <w:t>液相色谱作为分离系统，质谱作为检测系统，</w:t>
      </w:r>
      <w:r>
        <w:rPr>
          <w:rFonts w:ascii="Times New Roman" w:eastAsia="宋体" w:hAnsi="Times New Roman" w:cs="Times New Roman" w:hint="eastAsia"/>
          <w:szCs w:val="21"/>
        </w:rPr>
        <w:t>利用</w:t>
      </w:r>
      <w:r w:rsidR="00AD4B21" w:rsidRPr="00A92B4A">
        <w:rPr>
          <w:rFonts w:ascii="Times New Roman" w:eastAsia="宋体" w:hAnsi="Times New Roman" w:cs="Times New Roman" w:hint="eastAsia"/>
          <w:szCs w:val="21"/>
        </w:rPr>
        <w:t>不同离子在电磁场中的运动行为不同，根据不同质荷比把离子分开，得到质谱图，从而对样品进行定性和定量。</w:t>
      </w:r>
      <w:r w:rsidR="00251FB6" w:rsidRPr="00A92B4A">
        <w:rPr>
          <w:rFonts w:ascii="Times New Roman" w:eastAsia="宋体" w:hAnsi="Times New Roman" w:cs="Times New Roman" w:hint="eastAsia"/>
          <w:szCs w:val="21"/>
        </w:rPr>
        <w:t>常用的</w:t>
      </w:r>
      <w:proofErr w:type="gramStart"/>
      <w:r w:rsidR="00251FB6" w:rsidRPr="00A92B4A">
        <w:rPr>
          <w:rFonts w:ascii="Times New Roman" w:eastAsia="宋体" w:hAnsi="Times New Roman" w:cs="Times New Roman" w:hint="eastAsia"/>
          <w:szCs w:val="21"/>
        </w:rPr>
        <w:t>液质法有</w:t>
      </w:r>
      <w:proofErr w:type="gramEnd"/>
      <w:r w:rsidR="00251FB6" w:rsidRPr="00A92B4A">
        <w:rPr>
          <w:rFonts w:ascii="Times New Roman" w:eastAsia="宋体" w:hAnsi="Times New Roman" w:cs="Times New Roman"/>
          <w:szCs w:val="21"/>
        </w:rPr>
        <w:t>LC-MS/MS</w:t>
      </w:r>
      <w:r w:rsidR="00251FB6" w:rsidRPr="00A92B4A">
        <w:rPr>
          <w:rFonts w:ascii="Times New Roman" w:eastAsia="宋体" w:hAnsi="Times New Roman" w:cs="Times New Roman" w:hint="eastAsia"/>
          <w:szCs w:val="21"/>
        </w:rPr>
        <w:t>、</w:t>
      </w:r>
      <w:r w:rsidR="00251FB6" w:rsidRPr="00A92B4A">
        <w:rPr>
          <w:rFonts w:ascii="Times New Roman" w:eastAsia="宋体" w:hAnsi="Times New Roman" w:cs="Times New Roman" w:hint="eastAsia"/>
          <w:szCs w:val="21"/>
        </w:rPr>
        <w:t>H</w:t>
      </w:r>
      <w:r w:rsidR="00251FB6" w:rsidRPr="00A92B4A">
        <w:rPr>
          <w:rFonts w:ascii="Times New Roman" w:eastAsia="宋体" w:hAnsi="Times New Roman" w:cs="Times New Roman"/>
          <w:szCs w:val="21"/>
        </w:rPr>
        <w:t>PLC-MS/MS</w:t>
      </w:r>
      <w:r w:rsidR="00251FB6" w:rsidRPr="00A92B4A">
        <w:rPr>
          <w:rFonts w:ascii="Times New Roman" w:eastAsia="宋体" w:hAnsi="Times New Roman" w:cs="Times New Roman" w:hint="eastAsia"/>
          <w:szCs w:val="21"/>
        </w:rPr>
        <w:t>、</w:t>
      </w:r>
      <w:r w:rsidR="00251FB6" w:rsidRPr="00A92B4A">
        <w:rPr>
          <w:rFonts w:ascii="Times New Roman" w:eastAsia="宋体" w:hAnsi="Times New Roman" w:cs="Times New Roman" w:hint="eastAsia"/>
          <w:szCs w:val="21"/>
        </w:rPr>
        <w:t>U</w:t>
      </w:r>
      <w:r w:rsidR="00251FB6" w:rsidRPr="00A92B4A">
        <w:rPr>
          <w:rFonts w:ascii="Times New Roman" w:eastAsia="宋体" w:hAnsi="Times New Roman" w:cs="Times New Roman"/>
          <w:szCs w:val="21"/>
        </w:rPr>
        <w:t>PLC-MS/MS</w:t>
      </w:r>
      <w:r w:rsidR="00251FB6" w:rsidRPr="00A92B4A">
        <w:rPr>
          <w:rFonts w:ascii="Times New Roman" w:eastAsia="宋体" w:hAnsi="Times New Roman" w:cs="Times New Roman" w:hint="eastAsia"/>
          <w:szCs w:val="21"/>
        </w:rPr>
        <w:t>，具有灵敏度高、快速、</w:t>
      </w:r>
      <w:r w:rsidR="00184973" w:rsidRPr="00A92B4A">
        <w:rPr>
          <w:rFonts w:ascii="Times New Roman" w:eastAsia="宋体" w:hAnsi="Times New Roman" w:cs="Times New Roman" w:hint="eastAsia"/>
          <w:szCs w:val="21"/>
        </w:rPr>
        <w:t>准确度高</w:t>
      </w:r>
      <w:r w:rsidR="00251FB6" w:rsidRPr="00A92B4A">
        <w:rPr>
          <w:rFonts w:ascii="Times New Roman" w:eastAsia="宋体" w:hAnsi="Times New Roman" w:cs="Times New Roman" w:hint="eastAsia"/>
          <w:szCs w:val="21"/>
        </w:rPr>
        <w:t>的特点。</w:t>
      </w:r>
      <w:r w:rsidR="00FE1290">
        <w:rPr>
          <w:rFonts w:ascii="Times New Roman" w:eastAsia="宋体" w:hAnsi="Times New Roman" w:cs="Times New Roman" w:hint="eastAsia"/>
          <w:szCs w:val="21"/>
        </w:rPr>
        <w:t>由表</w:t>
      </w:r>
      <w:r w:rsidR="00FE1290">
        <w:rPr>
          <w:rFonts w:ascii="Times New Roman" w:eastAsia="宋体" w:hAnsi="Times New Roman" w:cs="Times New Roman" w:hint="eastAsia"/>
          <w:szCs w:val="21"/>
        </w:rPr>
        <w:t>2</w:t>
      </w:r>
      <w:r w:rsidR="00FE1290">
        <w:rPr>
          <w:rFonts w:ascii="Times New Roman" w:eastAsia="宋体" w:hAnsi="Times New Roman" w:cs="Times New Roman" w:hint="eastAsia"/>
          <w:szCs w:val="21"/>
        </w:rPr>
        <w:t>可知，</w:t>
      </w:r>
      <w:r w:rsidR="00B67778">
        <w:rPr>
          <w:rFonts w:ascii="Times New Roman" w:eastAsia="宋体" w:hAnsi="Times New Roman" w:cs="Times New Roman" w:hint="eastAsia"/>
          <w:szCs w:val="21"/>
        </w:rPr>
        <w:t>不同</w:t>
      </w:r>
      <w:proofErr w:type="gramStart"/>
      <w:r w:rsidR="00B67778">
        <w:rPr>
          <w:rFonts w:ascii="Times New Roman" w:eastAsia="宋体" w:hAnsi="Times New Roman" w:cs="Times New Roman" w:hint="eastAsia"/>
          <w:szCs w:val="21"/>
        </w:rPr>
        <w:t>液质法检测</w:t>
      </w:r>
      <w:proofErr w:type="gramEnd"/>
      <w:r w:rsidR="00B67778">
        <w:rPr>
          <w:rFonts w:ascii="Times New Roman" w:eastAsia="宋体" w:hAnsi="Times New Roman" w:cs="Times New Roman" w:hint="eastAsia"/>
          <w:szCs w:val="21"/>
        </w:rPr>
        <w:t>不同基质中的地西泮残留结果</w:t>
      </w:r>
      <w:r w:rsidR="00CB5ABF">
        <w:rPr>
          <w:rFonts w:ascii="Times New Roman" w:eastAsia="宋体" w:hAnsi="Times New Roman" w:cs="Times New Roman" w:hint="eastAsia"/>
          <w:szCs w:val="21"/>
        </w:rPr>
        <w:t>较为理想。</w:t>
      </w:r>
      <w:r w:rsidR="00B67778">
        <w:rPr>
          <w:rFonts w:ascii="Times New Roman" w:eastAsia="宋体" w:hAnsi="Times New Roman" w:cs="Times New Roman" w:hint="eastAsia"/>
          <w:szCs w:val="21"/>
        </w:rPr>
        <w:t>相关系数</w:t>
      </w:r>
      <w:r w:rsidR="00B67778">
        <w:rPr>
          <w:rFonts w:ascii="Times New Roman" w:eastAsia="宋体" w:hAnsi="Times New Roman" w:cs="Times New Roman"/>
          <w:szCs w:val="21"/>
        </w:rPr>
        <w:t>R</w:t>
      </w:r>
      <w:r w:rsidR="00B67778" w:rsidRPr="00B67778">
        <w:rPr>
          <w:rFonts w:ascii="Times New Roman" w:eastAsia="宋体" w:hAnsi="Times New Roman" w:cs="Times New Roman"/>
          <w:szCs w:val="21"/>
          <w:vertAlign w:val="superscript"/>
        </w:rPr>
        <w:t>2</w:t>
      </w:r>
      <w:r w:rsidR="00B67778">
        <w:rPr>
          <w:rFonts w:ascii="Times New Roman" w:eastAsia="宋体" w:hAnsi="Times New Roman" w:cs="Times New Roman" w:hint="eastAsia"/>
          <w:szCs w:val="21"/>
        </w:rPr>
        <w:t>＞</w:t>
      </w:r>
      <w:r w:rsidR="00B67778">
        <w:rPr>
          <w:rFonts w:ascii="Times New Roman" w:eastAsia="宋体" w:hAnsi="Times New Roman" w:cs="Times New Roman" w:hint="eastAsia"/>
          <w:szCs w:val="21"/>
        </w:rPr>
        <w:t>0</w:t>
      </w:r>
      <w:r w:rsidR="00B67778">
        <w:rPr>
          <w:rFonts w:ascii="Times New Roman" w:eastAsia="宋体" w:hAnsi="Times New Roman" w:cs="Times New Roman"/>
          <w:szCs w:val="21"/>
        </w:rPr>
        <w:t>.99</w:t>
      </w:r>
      <w:r w:rsidR="00CB5ABF">
        <w:rPr>
          <w:rFonts w:ascii="Times New Roman" w:eastAsia="宋体" w:hAnsi="Times New Roman" w:cs="Times New Roman" w:hint="eastAsia"/>
          <w:szCs w:val="21"/>
        </w:rPr>
        <w:t>，</w:t>
      </w:r>
      <w:r w:rsidR="0050446E">
        <w:rPr>
          <w:rFonts w:ascii="Times New Roman" w:eastAsia="宋体" w:hAnsi="Times New Roman" w:cs="Times New Roman" w:hint="eastAsia"/>
          <w:szCs w:val="21"/>
        </w:rPr>
        <w:t>水产品中地西</w:t>
      </w:r>
      <w:proofErr w:type="gramStart"/>
      <w:r w:rsidR="0050446E">
        <w:rPr>
          <w:rFonts w:ascii="Times New Roman" w:eastAsia="宋体" w:hAnsi="Times New Roman" w:cs="Times New Roman" w:hint="eastAsia"/>
          <w:szCs w:val="21"/>
        </w:rPr>
        <w:t>泮</w:t>
      </w:r>
      <w:proofErr w:type="gramEnd"/>
      <w:r w:rsidR="0050446E">
        <w:rPr>
          <w:rFonts w:ascii="Times New Roman" w:eastAsia="宋体" w:hAnsi="Times New Roman" w:cs="Times New Roman" w:hint="eastAsia"/>
          <w:szCs w:val="21"/>
        </w:rPr>
        <w:t>检出限在</w:t>
      </w:r>
      <w:r w:rsidR="0050446E">
        <w:rPr>
          <w:rFonts w:ascii="Times New Roman" w:eastAsia="宋体" w:hAnsi="Times New Roman" w:cs="Times New Roman" w:hint="eastAsia"/>
          <w:szCs w:val="21"/>
        </w:rPr>
        <w:t>0</w:t>
      </w:r>
      <w:r w:rsidR="0050446E">
        <w:rPr>
          <w:rFonts w:ascii="Times New Roman" w:eastAsia="宋体" w:hAnsi="Times New Roman" w:cs="Times New Roman"/>
          <w:szCs w:val="21"/>
        </w:rPr>
        <w:t>.01</w:t>
      </w:r>
      <w:r w:rsidR="0050446E">
        <w:rPr>
          <w:rFonts w:ascii="Times New Roman" w:eastAsia="宋体" w:hAnsi="Times New Roman" w:cs="Times New Roman" w:hint="eastAsia"/>
          <w:szCs w:val="21"/>
        </w:rPr>
        <w:t>～</w:t>
      </w:r>
      <w:r w:rsidR="0050446E">
        <w:rPr>
          <w:rFonts w:ascii="Times New Roman" w:eastAsia="宋体" w:hAnsi="Times New Roman" w:cs="Times New Roman"/>
          <w:szCs w:val="21"/>
        </w:rPr>
        <w:t>0.5</w:t>
      </w:r>
      <w:r w:rsidR="006E4435" w:rsidRPr="00302F16">
        <w:rPr>
          <w:rFonts w:ascii="Times New Roman" w:eastAsia="Gulim" w:hAnsi="Times New Roman" w:cs="Times New Roman" w:hint="eastAsia"/>
          <w:color w:val="4472C4" w:themeColor="accent1"/>
          <w:szCs w:val="21"/>
        </w:rPr>
        <w:t>µ</w:t>
      </w:r>
      <w:r w:rsidR="006E4435" w:rsidRPr="00302F16">
        <w:rPr>
          <w:rFonts w:ascii="Times New Roman" w:eastAsia="宋体" w:hAnsi="Times New Roman" w:cs="Times New Roman"/>
          <w:color w:val="4472C4" w:themeColor="accent1"/>
          <w:szCs w:val="21"/>
        </w:rPr>
        <w:t>g</w:t>
      </w:r>
      <w:r w:rsidR="006E4435" w:rsidRPr="00302F16">
        <w:rPr>
          <w:rFonts w:ascii="Times New Roman" w:eastAsia="宋体" w:hAnsi="Times New Roman" w:cs="Times New Roman" w:hint="eastAsia"/>
          <w:color w:val="4472C4" w:themeColor="accent1"/>
          <w:szCs w:val="21"/>
        </w:rPr>
        <w:t>·</w:t>
      </w:r>
      <w:r w:rsidR="006E4435" w:rsidRPr="00302F16">
        <w:rPr>
          <w:rFonts w:ascii="Times New Roman" w:eastAsia="宋体" w:hAnsi="Times New Roman" w:cs="Times New Roman"/>
          <w:color w:val="4472C4" w:themeColor="accent1"/>
          <w:szCs w:val="21"/>
        </w:rPr>
        <w:t>kg</w:t>
      </w:r>
      <w:r w:rsidR="006E4435" w:rsidRPr="00302F16">
        <w:rPr>
          <w:rFonts w:ascii="Times New Roman" w:eastAsia="宋体" w:hAnsi="Times New Roman" w:cs="Times New Roman"/>
          <w:color w:val="4472C4" w:themeColor="accent1"/>
          <w:szCs w:val="21"/>
          <w:vertAlign w:val="superscript"/>
        </w:rPr>
        <w:t>-1</w:t>
      </w:r>
      <w:r w:rsidR="0050446E">
        <w:rPr>
          <w:rFonts w:ascii="Times New Roman" w:eastAsia="宋体" w:hAnsi="Times New Roman" w:cs="Times New Roman" w:hint="eastAsia"/>
          <w:szCs w:val="21"/>
        </w:rPr>
        <w:t>之间，饲料</w:t>
      </w:r>
      <w:r w:rsidR="00CB5ABF">
        <w:rPr>
          <w:rFonts w:ascii="Times New Roman" w:eastAsia="宋体" w:hAnsi="Times New Roman" w:cs="Times New Roman" w:hint="eastAsia"/>
          <w:szCs w:val="21"/>
        </w:rPr>
        <w:t>中地西泮检出限</w:t>
      </w:r>
      <w:r w:rsidR="0050446E">
        <w:rPr>
          <w:rFonts w:ascii="Times New Roman" w:eastAsia="宋体" w:hAnsi="Times New Roman" w:cs="Times New Roman" w:hint="eastAsia"/>
          <w:szCs w:val="21"/>
        </w:rPr>
        <w:t>为</w:t>
      </w:r>
      <w:r w:rsidR="0050446E">
        <w:rPr>
          <w:rFonts w:ascii="Times New Roman" w:eastAsia="宋体" w:hAnsi="Times New Roman" w:cs="Times New Roman"/>
          <w:szCs w:val="21"/>
        </w:rPr>
        <w:t>0.4</w:t>
      </w:r>
      <w:r w:rsidR="00CB5ABF">
        <w:rPr>
          <w:rFonts w:ascii="Times New Roman" w:eastAsia="宋体" w:hAnsi="Times New Roman" w:cs="Times New Roman"/>
          <w:szCs w:val="21"/>
        </w:rPr>
        <w:t xml:space="preserve"> </w:t>
      </w:r>
      <w:r w:rsidR="00CB5ABF" w:rsidRPr="00CB5ABF">
        <w:rPr>
          <w:rFonts w:ascii="Times New Roman" w:eastAsia="宋体" w:hAnsi="Times New Roman" w:cs="Times New Roman" w:hint="eastAsia"/>
          <w:szCs w:val="21"/>
        </w:rPr>
        <w:t>μ</w:t>
      </w:r>
      <w:r w:rsidR="00CB5ABF" w:rsidRPr="00CB5ABF">
        <w:rPr>
          <w:rFonts w:ascii="Times New Roman" w:eastAsia="宋体" w:hAnsi="Times New Roman" w:cs="Times New Roman"/>
          <w:szCs w:val="21"/>
        </w:rPr>
        <w:t>g·kg</w:t>
      </w:r>
      <w:r w:rsidR="00CB5ABF" w:rsidRPr="00CB5ABF">
        <w:rPr>
          <w:rFonts w:ascii="Times New Roman" w:eastAsia="宋体" w:hAnsi="Times New Roman" w:cs="Times New Roman"/>
          <w:szCs w:val="21"/>
          <w:vertAlign w:val="superscript"/>
        </w:rPr>
        <w:t>-1</w:t>
      </w:r>
      <w:r w:rsidR="00CB5ABF">
        <w:rPr>
          <w:rFonts w:ascii="Times New Roman" w:eastAsia="宋体" w:hAnsi="Times New Roman" w:cs="Times New Roman" w:hint="eastAsia"/>
          <w:szCs w:val="21"/>
        </w:rPr>
        <w:t>之间</w:t>
      </w:r>
      <w:r w:rsidR="0050446E">
        <w:rPr>
          <w:rFonts w:ascii="Times New Roman" w:eastAsia="宋体" w:hAnsi="Times New Roman" w:cs="Times New Roman" w:hint="eastAsia"/>
          <w:szCs w:val="21"/>
        </w:rPr>
        <w:t>，均低于</w:t>
      </w:r>
      <w:r w:rsidR="008C2ABF">
        <w:rPr>
          <w:rFonts w:ascii="Times New Roman" w:eastAsia="宋体" w:hAnsi="Times New Roman" w:cs="Times New Roman" w:hint="eastAsia"/>
          <w:szCs w:val="21"/>
        </w:rPr>
        <w:t>或等于</w:t>
      </w:r>
      <w:r w:rsidR="0050446E" w:rsidRPr="0050446E">
        <w:rPr>
          <w:rFonts w:ascii="Times New Roman" w:eastAsia="宋体" w:hAnsi="Times New Roman" w:cs="Times New Roman"/>
          <w:szCs w:val="21"/>
        </w:rPr>
        <w:t>GB 29697-2013</w:t>
      </w:r>
      <w:r w:rsidR="0050446E">
        <w:rPr>
          <w:rFonts w:ascii="Times New Roman" w:eastAsia="宋体" w:hAnsi="Times New Roman" w:cs="Times New Roman" w:hint="eastAsia"/>
          <w:szCs w:val="21"/>
        </w:rPr>
        <w:t>《</w:t>
      </w:r>
      <w:r w:rsidR="0050446E" w:rsidRPr="0050446E">
        <w:rPr>
          <w:rFonts w:ascii="Times New Roman" w:eastAsia="宋体" w:hAnsi="Times New Roman" w:cs="Times New Roman"/>
          <w:szCs w:val="21"/>
        </w:rPr>
        <w:t xml:space="preserve"> </w:t>
      </w:r>
      <w:r w:rsidR="0050446E" w:rsidRPr="0050446E">
        <w:rPr>
          <w:rFonts w:ascii="Times New Roman" w:eastAsia="宋体" w:hAnsi="Times New Roman" w:cs="Times New Roman"/>
          <w:szCs w:val="21"/>
        </w:rPr>
        <w:t>食品安全国家标准</w:t>
      </w:r>
      <w:r w:rsidR="0050446E" w:rsidRPr="0050446E">
        <w:rPr>
          <w:rFonts w:ascii="Times New Roman" w:eastAsia="宋体" w:hAnsi="Times New Roman" w:cs="Times New Roman"/>
          <w:szCs w:val="21"/>
        </w:rPr>
        <w:t xml:space="preserve"> </w:t>
      </w:r>
      <w:r w:rsidR="0050446E" w:rsidRPr="0050446E">
        <w:rPr>
          <w:rFonts w:ascii="Times New Roman" w:eastAsia="宋体" w:hAnsi="Times New Roman" w:cs="Times New Roman"/>
          <w:szCs w:val="21"/>
        </w:rPr>
        <w:t>动物性食品中地西泮</w:t>
      </w:r>
      <w:r w:rsidR="0050446E" w:rsidRPr="0050446E">
        <w:rPr>
          <w:rFonts w:ascii="Times New Roman" w:eastAsia="宋体" w:hAnsi="Times New Roman" w:cs="Times New Roman"/>
          <w:szCs w:val="21"/>
        </w:rPr>
        <w:lastRenderedPageBreak/>
        <w:t>和安眠酮多残留的测定</w:t>
      </w:r>
      <w:r w:rsidR="0050446E" w:rsidRPr="0050446E">
        <w:rPr>
          <w:rFonts w:ascii="Times New Roman" w:eastAsia="宋体" w:hAnsi="Times New Roman" w:cs="Times New Roman"/>
          <w:szCs w:val="21"/>
        </w:rPr>
        <w:t xml:space="preserve"> </w:t>
      </w:r>
      <w:r w:rsidR="0050446E" w:rsidRPr="0050446E">
        <w:rPr>
          <w:rFonts w:ascii="Times New Roman" w:eastAsia="宋体" w:hAnsi="Times New Roman" w:cs="Times New Roman"/>
          <w:szCs w:val="21"/>
        </w:rPr>
        <w:t>气相色谱</w:t>
      </w:r>
      <w:r w:rsidR="0050446E" w:rsidRPr="0050446E">
        <w:rPr>
          <w:rFonts w:ascii="Times New Roman" w:eastAsia="宋体" w:hAnsi="Times New Roman" w:cs="Times New Roman"/>
          <w:szCs w:val="21"/>
        </w:rPr>
        <w:t>-</w:t>
      </w:r>
      <w:r w:rsidR="0050446E" w:rsidRPr="0050446E">
        <w:rPr>
          <w:rFonts w:ascii="Times New Roman" w:eastAsia="宋体" w:hAnsi="Times New Roman" w:cs="Times New Roman"/>
          <w:szCs w:val="21"/>
        </w:rPr>
        <w:t>质谱法</w:t>
      </w:r>
      <w:r w:rsidR="0050446E">
        <w:rPr>
          <w:rFonts w:ascii="Times New Roman" w:eastAsia="宋体" w:hAnsi="Times New Roman" w:cs="Times New Roman" w:hint="eastAsia"/>
          <w:szCs w:val="21"/>
        </w:rPr>
        <w:t>》、</w:t>
      </w:r>
      <w:r w:rsidR="0050446E">
        <w:rPr>
          <w:rFonts w:ascii="Times New Roman" w:eastAsia="宋体" w:hAnsi="Times New Roman" w:cs="Times New Roman" w:hint="eastAsia"/>
          <w:szCs w:val="21"/>
        </w:rPr>
        <w:t>N</w:t>
      </w:r>
      <w:r w:rsidR="0050446E">
        <w:rPr>
          <w:rFonts w:ascii="Times New Roman" w:eastAsia="宋体" w:hAnsi="Times New Roman" w:cs="Times New Roman"/>
          <w:szCs w:val="21"/>
        </w:rPr>
        <w:t xml:space="preserve">Y/T </w:t>
      </w:r>
      <w:r w:rsidR="006E4435" w:rsidRPr="00302F16">
        <w:rPr>
          <w:rFonts w:ascii="Times New Roman" w:eastAsia="宋体" w:hAnsi="Times New Roman" w:cs="Times New Roman"/>
          <w:color w:val="4472C4" w:themeColor="accent1"/>
          <w:szCs w:val="21"/>
        </w:rPr>
        <w:t>1458-2007</w:t>
      </w:r>
      <w:r w:rsidR="0050446E">
        <w:rPr>
          <w:rFonts w:ascii="Times New Roman" w:eastAsia="宋体" w:hAnsi="Times New Roman" w:cs="Times New Roman" w:hint="eastAsia"/>
          <w:szCs w:val="21"/>
        </w:rPr>
        <w:t>《</w:t>
      </w:r>
      <w:r w:rsidR="0050446E" w:rsidRPr="0050446E">
        <w:rPr>
          <w:rFonts w:ascii="Times New Roman" w:eastAsia="宋体" w:hAnsi="Times New Roman" w:cs="Times New Roman" w:hint="eastAsia"/>
          <w:szCs w:val="21"/>
        </w:rPr>
        <w:t>饲料中盐酸异丙嗪、盐酸氯丙嗪、地西泮、盐酸硫利达嗪和奋乃静的同步测定</w:t>
      </w:r>
      <w:r w:rsidR="0050446E" w:rsidRPr="0050446E">
        <w:rPr>
          <w:rFonts w:ascii="Times New Roman" w:eastAsia="宋体" w:hAnsi="Times New Roman" w:cs="Times New Roman"/>
          <w:szCs w:val="21"/>
        </w:rPr>
        <w:t xml:space="preserve"> </w:t>
      </w:r>
      <w:r w:rsidR="0050446E" w:rsidRPr="0050446E">
        <w:rPr>
          <w:rFonts w:ascii="Times New Roman" w:eastAsia="宋体" w:hAnsi="Times New Roman" w:cs="Times New Roman"/>
          <w:szCs w:val="21"/>
        </w:rPr>
        <w:t>高效液相色谱法和液相色谱质谱联用法</w:t>
      </w:r>
      <w:r w:rsidR="0050446E">
        <w:rPr>
          <w:rFonts w:ascii="Times New Roman" w:eastAsia="宋体" w:hAnsi="Times New Roman" w:cs="Times New Roman" w:hint="eastAsia"/>
          <w:szCs w:val="21"/>
        </w:rPr>
        <w:t>》所规定的检出限标准。</w:t>
      </w:r>
      <w:r w:rsidR="008C2ABF">
        <w:rPr>
          <w:rFonts w:ascii="Times New Roman" w:eastAsia="宋体" w:hAnsi="Times New Roman" w:cs="Times New Roman" w:hint="eastAsia"/>
          <w:szCs w:val="21"/>
        </w:rPr>
        <w:t>说明</w:t>
      </w:r>
      <w:proofErr w:type="gramStart"/>
      <w:r w:rsidR="008C2ABF">
        <w:rPr>
          <w:rFonts w:ascii="Times New Roman" w:eastAsia="宋体" w:hAnsi="Times New Roman" w:cs="Times New Roman" w:hint="eastAsia"/>
          <w:szCs w:val="21"/>
        </w:rPr>
        <w:t>液质联用法</w:t>
      </w:r>
      <w:proofErr w:type="gramEnd"/>
      <w:r w:rsidR="008C2ABF">
        <w:rPr>
          <w:rFonts w:ascii="Times New Roman" w:eastAsia="宋体" w:hAnsi="Times New Roman" w:cs="Times New Roman" w:hint="eastAsia"/>
          <w:szCs w:val="21"/>
        </w:rPr>
        <w:t>满足实际检测需求。</w:t>
      </w:r>
    </w:p>
    <w:p w14:paraId="77BD9CC5" w14:textId="77777777" w:rsidR="007D230A" w:rsidRPr="00A92B4A" w:rsidRDefault="007D230A" w:rsidP="007D230A">
      <w:pPr>
        <w:spacing w:line="360" w:lineRule="exact"/>
        <w:ind w:firstLineChars="200" w:firstLine="420"/>
        <w:rPr>
          <w:rFonts w:ascii="Times New Roman" w:eastAsia="宋体" w:hAnsi="Times New Roman" w:cs="Times New Roman"/>
          <w:szCs w:val="21"/>
        </w:rPr>
      </w:pPr>
    </w:p>
    <w:p w14:paraId="65E85924" w14:textId="62BFA191" w:rsidR="00251FB6" w:rsidRPr="00631B64" w:rsidRDefault="00251FB6" w:rsidP="00D529BC">
      <w:pPr>
        <w:spacing w:line="360" w:lineRule="exact"/>
        <w:jc w:val="center"/>
        <w:rPr>
          <w:rFonts w:ascii="Times New Roman" w:eastAsia="宋体" w:hAnsi="Times New Roman"/>
          <w:szCs w:val="21"/>
        </w:rPr>
      </w:pPr>
      <w:r w:rsidRPr="00631B64">
        <w:rPr>
          <w:rFonts w:ascii="Times New Roman" w:eastAsia="宋体" w:hAnsi="Times New Roman" w:hint="eastAsia"/>
          <w:szCs w:val="21"/>
        </w:rPr>
        <w:t>表</w:t>
      </w:r>
      <w:r w:rsidR="00D059F1" w:rsidRPr="00631B64">
        <w:rPr>
          <w:rFonts w:ascii="Times New Roman" w:eastAsia="宋体" w:hAnsi="Times New Roman"/>
          <w:szCs w:val="21"/>
        </w:rPr>
        <w:t>2</w:t>
      </w:r>
      <w:r w:rsidRPr="00631B64">
        <w:rPr>
          <w:rFonts w:ascii="Times New Roman" w:eastAsia="宋体" w:hAnsi="Times New Roman" w:hint="eastAsia"/>
          <w:szCs w:val="21"/>
        </w:rPr>
        <w:t>不同</w:t>
      </w:r>
      <w:proofErr w:type="gramStart"/>
      <w:r w:rsidRPr="00631B64">
        <w:rPr>
          <w:rFonts w:ascii="Times New Roman" w:eastAsia="宋体" w:hAnsi="Times New Roman" w:hint="eastAsia"/>
          <w:szCs w:val="21"/>
        </w:rPr>
        <w:t>液质法检测</w:t>
      </w:r>
      <w:proofErr w:type="gramEnd"/>
      <w:r w:rsidRPr="00631B64">
        <w:rPr>
          <w:rFonts w:ascii="Times New Roman" w:eastAsia="宋体" w:hAnsi="Times New Roman" w:hint="eastAsia"/>
          <w:szCs w:val="21"/>
        </w:rPr>
        <w:t>不同基质中地西泮残留的结果对比</w:t>
      </w:r>
    </w:p>
    <w:p w14:paraId="6CA625F8" w14:textId="0FCC8FEF" w:rsidR="00D059F1" w:rsidRPr="00631B64" w:rsidRDefault="00D059F1" w:rsidP="00D529BC">
      <w:pPr>
        <w:spacing w:line="360" w:lineRule="exact"/>
        <w:jc w:val="center"/>
        <w:rPr>
          <w:rFonts w:ascii="Times New Roman" w:eastAsia="宋体" w:hAnsi="Times New Roman"/>
          <w:szCs w:val="21"/>
        </w:rPr>
      </w:pPr>
      <w:r w:rsidRPr="00631B64">
        <w:rPr>
          <w:rFonts w:ascii="Times New Roman" w:eastAsia="宋体" w:hAnsi="Times New Roman" w:hint="eastAsia"/>
          <w:szCs w:val="21"/>
        </w:rPr>
        <w:t>T</w:t>
      </w:r>
      <w:r w:rsidRPr="00631B64">
        <w:rPr>
          <w:rFonts w:ascii="Times New Roman" w:eastAsia="宋体" w:hAnsi="Times New Roman"/>
          <w:szCs w:val="21"/>
        </w:rPr>
        <w:t>able</w:t>
      </w:r>
      <w:r w:rsidR="00B07A58" w:rsidRPr="00631B64">
        <w:rPr>
          <w:rFonts w:ascii="Times New Roman" w:eastAsia="宋体" w:hAnsi="Times New Roman"/>
          <w:szCs w:val="21"/>
        </w:rPr>
        <w:t>2 Comparison of detection results of</w:t>
      </w:r>
      <w:r w:rsidR="003F7B31" w:rsidRPr="00631B64">
        <w:rPr>
          <w:rFonts w:ascii="Times New Roman" w:eastAsia="宋体" w:hAnsi="Times New Roman"/>
          <w:szCs w:val="21"/>
        </w:rPr>
        <w:t xml:space="preserve"> diazepam residues in different substrates by different liquid chromatography tandem mass spectrometry methods for different substrate </w:t>
      </w:r>
      <w:r w:rsidR="00B07A58" w:rsidRPr="00631B64">
        <w:rPr>
          <w:rFonts w:ascii="Times New Roman" w:eastAsia="宋体" w:hAnsi="Times New Roman"/>
          <w:szCs w:val="21"/>
        </w:rPr>
        <w:t xml:space="preserve"> </w:t>
      </w:r>
    </w:p>
    <w:tbl>
      <w:tblPr>
        <w:tblStyle w:val="a7"/>
        <w:tblW w:w="8790"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268"/>
        <w:gridCol w:w="1985"/>
        <w:gridCol w:w="1559"/>
        <w:gridCol w:w="1277"/>
      </w:tblGrid>
      <w:tr w:rsidR="00251FB6" w14:paraId="39901AE1" w14:textId="77777777" w:rsidTr="0005741B">
        <w:trPr>
          <w:jc w:val="center"/>
        </w:trPr>
        <w:tc>
          <w:tcPr>
            <w:tcW w:w="1701" w:type="dxa"/>
            <w:tcBorders>
              <w:top w:val="single" w:sz="12" w:space="0" w:color="auto"/>
              <w:bottom w:val="single" w:sz="4" w:space="0" w:color="auto"/>
            </w:tcBorders>
            <w:vAlign w:val="center"/>
          </w:tcPr>
          <w:p w14:paraId="2FA28A71" w14:textId="43A81C57" w:rsidR="00251FB6" w:rsidRPr="00A92B4A" w:rsidRDefault="00251FB6"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基质</w:t>
            </w:r>
          </w:p>
        </w:tc>
        <w:tc>
          <w:tcPr>
            <w:tcW w:w="2268" w:type="dxa"/>
            <w:tcBorders>
              <w:top w:val="single" w:sz="12" w:space="0" w:color="auto"/>
              <w:bottom w:val="single" w:sz="4" w:space="0" w:color="auto"/>
            </w:tcBorders>
            <w:vAlign w:val="center"/>
          </w:tcPr>
          <w:p w14:paraId="09A5D491" w14:textId="382BAE0D" w:rsidR="00251FB6" w:rsidRPr="00A92B4A" w:rsidRDefault="00251FB6"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方法</w:t>
            </w:r>
          </w:p>
        </w:tc>
        <w:tc>
          <w:tcPr>
            <w:tcW w:w="1985" w:type="dxa"/>
            <w:tcBorders>
              <w:top w:val="single" w:sz="12" w:space="0" w:color="auto"/>
              <w:bottom w:val="single" w:sz="4" w:space="0" w:color="auto"/>
            </w:tcBorders>
            <w:vAlign w:val="center"/>
          </w:tcPr>
          <w:p w14:paraId="64CC5D14" w14:textId="4BF6D8E4" w:rsidR="007735F2" w:rsidRPr="00A92B4A" w:rsidRDefault="00251FB6"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检</w:t>
            </w:r>
            <w:r w:rsidR="007735F2" w:rsidRPr="00A92B4A">
              <w:rPr>
                <w:rFonts w:ascii="Times New Roman" w:eastAsia="宋体" w:hAnsi="Times New Roman" w:cs="Times New Roman" w:hint="eastAsia"/>
                <w:sz w:val="18"/>
                <w:szCs w:val="18"/>
              </w:rPr>
              <w:t xml:space="preserve"> </w:t>
            </w:r>
            <w:r w:rsidR="007735F2" w:rsidRPr="00A92B4A">
              <w:rPr>
                <w:rFonts w:ascii="Times New Roman" w:eastAsia="宋体" w:hAnsi="Times New Roman" w:cs="Times New Roman"/>
                <w:sz w:val="18"/>
                <w:szCs w:val="18"/>
              </w:rPr>
              <w:t xml:space="preserve"> </w:t>
            </w:r>
            <w:r w:rsidRPr="00A92B4A">
              <w:rPr>
                <w:rFonts w:ascii="Times New Roman" w:eastAsia="宋体" w:hAnsi="Times New Roman" w:cs="Times New Roman" w:hint="eastAsia"/>
                <w:sz w:val="18"/>
                <w:szCs w:val="18"/>
              </w:rPr>
              <w:t>出</w:t>
            </w:r>
            <w:r w:rsidR="007735F2" w:rsidRPr="00A92B4A">
              <w:rPr>
                <w:rFonts w:ascii="Times New Roman" w:eastAsia="宋体" w:hAnsi="Times New Roman" w:cs="Times New Roman" w:hint="eastAsia"/>
                <w:sz w:val="18"/>
                <w:szCs w:val="18"/>
              </w:rPr>
              <w:t xml:space="preserve"> </w:t>
            </w:r>
            <w:r w:rsidR="007735F2" w:rsidRPr="00A92B4A">
              <w:rPr>
                <w:rFonts w:ascii="Times New Roman" w:eastAsia="宋体" w:hAnsi="Times New Roman" w:cs="Times New Roman"/>
                <w:sz w:val="18"/>
                <w:szCs w:val="18"/>
              </w:rPr>
              <w:t xml:space="preserve"> </w:t>
            </w:r>
            <w:r w:rsidRPr="00A92B4A">
              <w:rPr>
                <w:rFonts w:ascii="Times New Roman" w:eastAsia="宋体" w:hAnsi="Times New Roman" w:cs="Times New Roman" w:hint="eastAsia"/>
                <w:sz w:val="18"/>
                <w:szCs w:val="18"/>
              </w:rPr>
              <w:t>限</w:t>
            </w:r>
            <w:r w:rsidRPr="00A92B4A">
              <w:rPr>
                <w:rFonts w:ascii="Times New Roman" w:eastAsia="宋体" w:hAnsi="Times New Roman" w:cs="Times New Roman"/>
                <w:sz w:val="18"/>
                <w:szCs w:val="18"/>
              </w:rPr>
              <w:t>/</w:t>
            </w:r>
          </w:p>
          <w:p w14:paraId="39D8650A" w14:textId="494B5E35" w:rsidR="00251FB6" w:rsidRPr="00A92B4A" w:rsidRDefault="008D5284"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w:t>
            </w:r>
            <w:bookmarkStart w:id="1" w:name="_Hlk123337325"/>
            <w:r w:rsidR="007D230A" w:rsidRPr="00A92B4A">
              <w:rPr>
                <w:rFonts w:ascii="Times New Roman" w:eastAsia="宋体" w:hAnsi="Times New Roman" w:cs="Times New Roman" w:hint="eastAsia"/>
                <w:sz w:val="18"/>
                <w:szCs w:val="18"/>
              </w:rPr>
              <w:t>μ</w:t>
            </w:r>
            <w:r w:rsidR="00251FB6" w:rsidRPr="00A92B4A">
              <w:rPr>
                <w:rFonts w:ascii="Times New Roman" w:eastAsia="宋体" w:hAnsi="Times New Roman" w:cs="Times New Roman" w:hint="eastAsia"/>
                <w:sz w:val="18"/>
                <w:szCs w:val="18"/>
              </w:rPr>
              <w:t>g</w:t>
            </w:r>
            <w:r w:rsidR="00251FB6" w:rsidRPr="00A92B4A">
              <w:rPr>
                <w:rFonts w:ascii="Times New Roman" w:eastAsia="宋体" w:hAnsi="Times New Roman" w:cs="Times New Roman" w:hint="eastAsia"/>
                <w:sz w:val="18"/>
                <w:szCs w:val="18"/>
              </w:rPr>
              <w:t>·</w:t>
            </w:r>
            <w:r w:rsidR="00251FB6" w:rsidRPr="00A92B4A">
              <w:rPr>
                <w:rFonts w:ascii="Times New Roman" w:eastAsia="宋体" w:hAnsi="Times New Roman" w:cs="Times New Roman" w:hint="eastAsia"/>
                <w:sz w:val="18"/>
                <w:szCs w:val="18"/>
              </w:rPr>
              <w:t>kg</w:t>
            </w:r>
            <w:r w:rsidR="00251FB6" w:rsidRPr="00A92B4A">
              <w:rPr>
                <w:rFonts w:ascii="Times New Roman" w:eastAsia="宋体" w:hAnsi="Times New Roman" w:cs="Times New Roman"/>
                <w:sz w:val="18"/>
                <w:szCs w:val="18"/>
                <w:vertAlign w:val="superscript"/>
              </w:rPr>
              <w:t>-1</w:t>
            </w:r>
            <w:bookmarkEnd w:id="1"/>
            <w:r w:rsidR="00251FB6" w:rsidRPr="00A92B4A">
              <w:rPr>
                <w:rFonts w:ascii="Times New Roman" w:eastAsia="宋体" w:hAnsi="Times New Roman" w:cs="Times New Roman"/>
                <w:sz w:val="18"/>
                <w:szCs w:val="18"/>
                <w:vertAlign w:val="superscript"/>
              </w:rPr>
              <w:t>1</w:t>
            </w:r>
            <w:r>
              <w:rPr>
                <w:rFonts w:ascii="Times New Roman" w:eastAsia="宋体" w:hAnsi="Times New Roman" w:cs="Times New Roman" w:hint="eastAsia"/>
                <w:sz w:val="18"/>
                <w:szCs w:val="18"/>
              </w:rPr>
              <w:t>)</w:t>
            </w:r>
          </w:p>
        </w:tc>
        <w:tc>
          <w:tcPr>
            <w:tcW w:w="1559" w:type="dxa"/>
            <w:tcBorders>
              <w:top w:val="single" w:sz="12" w:space="0" w:color="auto"/>
              <w:bottom w:val="single" w:sz="4" w:space="0" w:color="auto"/>
            </w:tcBorders>
            <w:vAlign w:val="center"/>
          </w:tcPr>
          <w:p w14:paraId="3DA90A79" w14:textId="758B10F2" w:rsidR="00251FB6" w:rsidRPr="00A92B4A" w:rsidRDefault="00251FB6"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回收率</w:t>
            </w:r>
            <w:r w:rsidRPr="00A92B4A">
              <w:rPr>
                <w:rFonts w:ascii="Times New Roman" w:eastAsia="宋体" w:hAnsi="Times New Roman" w:cs="Times New Roman" w:hint="eastAsia"/>
                <w:sz w:val="18"/>
                <w:szCs w:val="18"/>
              </w:rPr>
              <w:t>/</w:t>
            </w:r>
            <w:r w:rsidRPr="00A92B4A">
              <w:rPr>
                <w:rFonts w:ascii="Times New Roman" w:eastAsia="宋体" w:hAnsi="Times New Roman" w:cs="Times New Roman"/>
                <w:sz w:val="18"/>
                <w:szCs w:val="18"/>
              </w:rPr>
              <w:t>%</w:t>
            </w:r>
          </w:p>
        </w:tc>
        <w:tc>
          <w:tcPr>
            <w:tcW w:w="1277" w:type="dxa"/>
            <w:tcBorders>
              <w:top w:val="single" w:sz="12" w:space="0" w:color="auto"/>
              <w:bottom w:val="single" w:sz="4" w:space="0" w:color="auto"/>
            </w:tcBorders>
            <w:vAlign w:val="center"/>
          </w:tcPr>
          <w:p w14:paraId="190395A2" w14:textId="0E9BB24B"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相关系数</w:t>
            </w:r>
          </w:p>
        </w:tc>
      </w:tr>
      <w:tr w:rsidR="00251FB6" w14:paraId="21445265" w14:textId="77777777" w:rsidTr="0005741B">
        <w:trPr>
          <w:jc w:val="center"/>
        </w:trPr>
        <w:tc>
          <w:tcPr>
            <w:tcW w:w="1701" w:type="dxa"/>
            <w:tcBorders>
              <w:top w:val="single" w:sz="4" w:space="0" w:color="auto"/>
            </w:tcBorders>
            <w:vAlign w:val="center"/>
          </w:tcPr>
          <w:p w14:paraId="6863F7F6" w14:textId="305424FF" w:rsidR="00251FB6" w:rsidRPr="00A92B4A" w:rsidRDefault="00F1683F" w:rsidP="008D5284">
            <w:pPr>
              <w:spacing w:line="360" w:lineRule="exact"/>
              <w:jc w:val="center"/>
              <w:rPr>
                <w:rFonts w:ascii="Times New Roman" w:eastAsia="宋体" w:hAnsi="Times New Roman" w:cs="Times New Roman"/>
                <w:sz w:val="18"/>
                <w:szCs w:val="18"/>
              </w:rPr>
            </w:pPr>
            <w:r w:rsidRPr="00302F16">
              <w:rPr>
                <w:rFonts w:ascii="Times New Roman" w:eastAsia="宋体" w:hAnsi="Times New Roman" w:cs="Times New Roman" w:hint="eastAsia"/>
                <w:color w:val="4472C4" w:themeColor="accent1"/>
                <w:sz w:val="18"/>
                <w:szCs w:val="18"/>
              </w:rPr>
              <w:t>鱼</w:t>
            </w:r>
            <w:r w:rsidR="002379DE" w:rsidRPr="00302F16">
              <w:rPr>
                <w:rFonts w:ascii="Times New Roman" w:eastAsia="宋体" w:hAnsi="Times New Roman" w:cs="Times New Roman" w:hint="eastAsia"/>
                <w:color w:val="4472C4" w:themeColor="accent1"/>
                <w:sz w:val="18"/>
                <w:szCs w:val="18"/>
              </w:rPr>
              <w:t>类</w:t>
            </w:r>
          </w:p>
        </w:tc>
        <w:tc>
          <w:tcPr>
            <w:tcW w:w="2268" w:type="dxa"/>
            <w:tcBorders>
              <w:top w:val="single" w:sz="4" w:space="0" w:color="auto"/>
            </w:tcBorders>
            <w:vAlign w:val="center"/>
          </w:tcPr>
          <w:p w14:paraId="5E2C8A7B" w14:textId="0F82F49A" w:rsidR="00251FB6" w:rsidRPr="00302F16" w:rsidRDefault="003E1262" w:rsidP="008D5284">
            <w:pPr>
              <w:spacing w:line="360" w:lineRule="exact"/>
              <w:jc w:val="center"/>
              <w:rPr>
                <w:rFonts w:ascii="Times New Roman" w:eastAsia="宋体" w:hAnsi="Times New Roman" w:cs="Times New Roman"/>
                <w:color w:val="4472C4" w:themeColor="accent1"/>
                <w:sz w:val="18"/>
                <w:szCs w:val="18"/>
              </w:rPr>
            </w:pPr>
            <w:r w:rsidRPr="00302F16">
              <w:rPr>
                <w:rFonts w:ascii="Times New Roman" w:eastAsia="宋体" w:hAnsi="Times New Roman" w:cs="Times New Roman"/>
                <w:color w:val="4472C4" w:themeColor="accent1"/>
                <w:sz w:val="18"/>
                <w:szCs w:val="18"/>
              </w:rPr>
              <w:t>UP</w:t>
            </w:r>
            <w:r w:rsidR="00F1683F" w:rsidRPr="00302F16">
              <w:rPr>
                <w:rFonts w:ascii="Times New Roman" w:eastAsia="宋体" w:hAnsi="Times New Roman" w:cs="Times New Roman" w:hint="eastAsia"/>
                <w:color w:val="4472C4" w:themeColor="accent1"/>
                <w:sz w:val="18"/>
                <w:szCs w:val="18"/>
              </w:rPr>
              <w:t>L</w:t>
            </w:r>
            <w:r w:rsidR="00F1683F" w:rsidRPr="00302F16">
              <w:rPr>
                <w:rFonts w:ascii="Times New Roman" w:eastAsia="宋体" w:hAnsi="Times New Roman" w:cs="Times New Roman"/>
                <w:color w:val="4472C4" w:themeColor="accent1"/>
                <w:sz w:val="18"/>
                <w:szCs w:val="18"/>
              </w:rPr>
              <w:t>C-MS/MS</w:t>
            </w:r>
            <w:r w:rsidR="00751367" w:rsidRPr="00135551">
              <w:rPr>
                <w:rFonts w:ascii="Times New Roman" w:eastAsia="宋体" w:hAnsi="Times New Roman" w:cs="Times New Roman"/>
                <w:color w:val="4472C4" w:themeColor="accent1"/>
                <w:sz w:val="18"/>
                <w:szCs w:val="18"/>
              </w:rPr>
              <w:fldChar w:fldCharType="begin"/>
            </w:r>
            <w:r w:rsidR="00751367" w:rsidRPr="00135551">
              <w:rPr>
                <w:rFonts w:ascii="Times New Roman" w:eastAsia="宋体" w:hAnsi="Times New Roman" w:cs="Times New Roman" w:hint="eastAsia"/>
                <w:color w:val="4472C4" w:themeColor="accent1"/>
                <w:sz w:val="18"/>
                <w:szCs w:val="18"/>
              </w:rPr>
              <w:instrText xml:space="preserve"> ADDIN EN.CITE &lt;EndNote&gt;&lt;Cite&gt;&lt;Author&gt;</w:instrText>
            </w:r>
            <w:r w:rsidR="00751367" w:rsidRPr="00135551">
              <w:rPr>
                <w:rFonts w:ascii="Times New Roman" w:eastAsia="宋体" w:hAnsi="Times New Roman" w:cs="Times New Roman" w:hint="eastAsia"/>
                <w:color w:val="4472C4" w:themeColor="accent1"/>
                <w:sz w:val="18"/>
                <w:szCs w:val="18"/>
              </w:rPr>
              <w:instrText>崔瑞霞</w:instrText>
            </w:r>
            <w:r w:rsidR="00751367" w:rsidRPr="00135551">
              <w:rPr>
                <w:rFonts w:ascii="Times New Roman" w:eastAsia="宋体" w:hAnsi="Times New Roman" w:cs="Times New Roman" w:hint="eastAsia"/>
                <w:color w:val="4472C4" w:themeColor="accent1"/>
                <w:sz w:val="18"/>
                <w:szCs w:val="18"/>
              </w:rPr>
              <w:instrText>&lt;/Author&gt;&lt;Year&gt;2021&lt;/Year&gt;&lt;RecNum&gt;34&lt;/RecNum&gt;&lt;DisplayText&gt;&lt;style face="superscript"&gt;[28]&lt;/style&gt;&lt;/DisplayText&gt;&lt;record&gt;&lt;rec-number&gt;34&lt;/rec-number&gt;&lt;foreign-keys&gt;&lt;key app="EN" db-id="ppd5azrxmxrzzyea99v5t2e9spxfszeawesd" timestamp="0"&gt;34&lt;/key&gt;&lt;/foreign-keys&gt;&lt;ref-type name="</w:instrText>
            </w:r>
            <w:r w:rsidR="00751367" w:rsidRPr="00135551">
              <w:rPr>
                <w:rFonts w:ascii="Times New Roman" w:eastAsia="宋体" w:hAnsi="Times New Roman" w:cs="Times New Roman" w:hint="eastAsia"/>
                <w:color w:val="4472C4" w:themeColor="accent1"/>
                <w:sz w:val="18"/>
                <w:szCs w:val="18"/>
              </w:rPr>
              <w:instrText>中文文献</w:instrText>
            </w:r>
            <w:r w:rsidR="00751367" w:rsidRPr="00135551">
              <w:rPr>
                <w:rFonts w:ascii="Times New Roman" w:eastAsia="宋体" w:hAnsi="Times New Roman" w:cs="Times New Roman" w:hint="eastAsia"/>
                <w:color w:val="4472C4" w:themeColor="accent1"/>
                <w:sz w:val="18"/>
                <w:szCs w:val="18"/>
              </w:rPr>
              <w:instrText>"&gt;40&lt;/ref-type&gt;&lt;contributors&gt;&lt;authors&gt;&lt;author&gt;&lt;style face="normal" font="default" charset="134" size="100%"&gt;</w:instrText>
            </w:r>
            <w:r w:rsidR="00751367" w:rsidRPr="00135551">
              <w:rPr>
                <w:rFonts w:ascii="Times New Roman" w:eastAsia="宋体" w:hAnsi="Times New Roman" w:cs="Times New Roman" w:hint="eastAsia"/>
                <w:color w:val="4472C4" w:themeColor="accent1"/>
                <w:sz w:val="18"/>
                <w:szCs w:val="18"/>
              </w:rPr>
              <w:instrText>崔瑞霞</w:instrText>
            </w:r>
            <w:r w:rsidR="00751367" w:rsidRPr="00135551">
              <w:rPr>
                <w:rFonts w:ascii="Times New Roman" w:eastAsia="宋体" w:hAnsi="Times New Roman" w:cs="Times New Roman" w:hint="eastAsia"/>
                <w:color w:val="4472C4" w:themeColor="accent1"/>
                <w:sz w:val="18"/>
                <w:szCs w:val="18"/>
              </w:rPr>
              <w:instrText>&lt;/style&gt;&lt;/author&gt;&lt;author&gt;&lt;style face="normal" font="default" charset="134" size="100%"&gt;</w:instrText>
            </w:r>
            <w:r w:rsidR="00751367" w:rsidRPr="00135551">
              <w:rPr>
                <w:rFonts w:ascii="Times New Roman" w:eastAsia="宋体" w:hAnsi="Times New Roman" w:cs="Times New Roman" w:hint="eastAsia"/>
                <w:color w:val="4472C4" w:themeColor="accent1"/>
                <w:sz w:val="18"/>
                <w:szCs w:val="18"/>
              </w:rPr>
              <w:instrText>宋润娜</w:instrText>
            </w:r>
            <w:r w:rsidR="00751367" w:rsidRPr="00135551">
              <w:rPr>
                <w:rFonts w:ascii="Times New Roman" w:eastAsia="宋体" w:hAnsi="Times New Roman" w:cs="Times New Roman" w:hint="eastAsia"/>
                <w:color w:val="4472C4" w:themeColor="accent1"/>
                <w:sz w:val="18"/>
                <w:szCs w:val="18"/>
              </w:rPr>
              <w:instrText>&lt;/style&gt;&lt;/author&gt;&lt;author&gt;&lt;style face="normal" font="default" charset="134" size="100%"&gt;</w:instrText>
            </w:r>
            <w:r w:rsidR="00751367" w:rsidRPr="00135551">
              <w:rPr>
                <w:rFonts w:ascii="Times New Roman" w:eastAsia="宋体" w:hAnsi="Times New Roman" w:cs="Times New Roman" w:hint="eastAsia"/>
                <w:color w:val="4472C4" w:themeColor="accent1"/>
                <w:sz w:val="18"/>
                <w:szCs w:val="18"/>
              </w:rPr>
              <w:instrText>赵喜华</w:instrText>
            </w:r>
            <w:r w:rsidR="00751367" w:rsidRPr="00135551">
              <w:rPr>
                <w:rFonts w:ascii="Times New Roman" w:eastAsia="宋体" w:hAnsi="Times New Roman" w:cs="Times New Roman" w:hint="eastAsia"/>
                <w:color w:val="4472C4" w:themeColor="accent1"/>
                <w:sz w:val="18"/>
                <w:szCs w:val="18"/>
              </w:rPr>
              <w:instrText>&lt;/style&gt;&lt;/author&gt;&lt;/authors&gt;&lt;secondary-authors&gt;&lt;author&gt;&lt;style face="normal" font="default" charset="134" size="100%"&gt;</w:instrText>
            </w:r>
            <w:r w:rsidR="00751367" w:rsidRPr="00135551">
              <w:rPr>
                <w:rFonts w:ascii="Times New Roman" w:eastAsia="宋体" w:hAnsi="Times New Roman" w:cs="Times New Roman" w:hint="eastAsia"/>
                <w:color w:val="4472C4" w:themeColor="accent1"/>
                <w:sz w:val="18"/>
                <w:szCs w:val="18"/>
              </w:rPr>
              <w:instrText>崔瑞霞</w:instrText>
            </w:r>
            <w:r w:rsidR="00751367" w:rsidRPr="00135551">
              <w:rPr>
                <w:rFonts w:ascii="Times New Roman" w:eastAsia="宋体" w:hAnsi="Times New Roman" w:cs="Times New Roman" w:hint="eastAsia"/>
                <w:color w:val="4472C4" w:themeColor="accent1"/>
                <w:sz w:val="18"/>
                <w:szCs w:val="18"/>
              </w:rPr>
              <w:instrText>&lt;/style&gt;&lt;/author&gt;&lt;author&gt;&lt;style face="normal" font="default" charset="134" size="100%"&gt;</w:instrText>
            </w:r>
            <w:r w:rsidR="00751367" w:rsidRPr="00135551">
              <w:rPr>
                <w:rFonts w:ascii="Times New Roman" w:eastAsia="宋体" w:hAnsi="Times New Roman" w:cs="Times New Roman" w:hint="eastAsia"/>
                <w:color w:val="4472C4" w:themeColor="accent1"/>
                <w:sz w:val="18"/>
                <w:szCs w:val="18"/>
              </w:rPr>
              <w:instrText>宋润娜</w:instrText>
            </w:r>
            <w:r w:rsidR="00751367" w:rsidRPr="00135551">
              <w:rPr>
                <w:rFonts w:ascii="Times New Roman" w:eastAsia="宋体" w:hAnsi="Times New Roman" w:cs="Times New Roman" w:hint="eastAsia"/>
                <w:color w:val="4472C4" w:themeColor="accent1"/>
                <w:sz w:val="18"/>
                <w:szCs w:val="18"/>
              </w:rPr>
              <w:instrText>&lt;/style&gt;&lt;/author&gt;&lt;author&gt;&lt;style face="normal" font="default" charset="134" size="100%"&gt;</w:instrText>
            </w:r>
            <w:r w:rsidR="00751367" w:rsidRPr="00135551">
              <w:rPr>
                <w:rFonts w:ascii="Times New Roman" w:eastAsia="宋体" w:hAnsi="Times New Roman" w:cs="Times New Roman" w:hint="eastAsia"/>
                <w:color w:val="4472C4" w:themeColor="accent1"/>
                <w:sz w:val="18"/>
                <w:szCs w:val="18"/>
              </w:rPr>
              <w:instrText>赵喜华</w:instrText>
            </w:r>
            <w:r w:rsidR="00751367" w:rsidRPr="00135551">
              <w:rPr>
                <w:rFonts w:ascii="Times New Roman" w:eastAsia="宋体" w:hAnsi="Times New Roman" w:cs="Times New Roman" w:hint="eastAsia"/>
                <w:color w:val="4472C4" w:themeColor="accent1"/>
                <w:sz w:val="18"/>
                <w:szCs w:val="18"/>
              </w:rPr>
              <w:instrText>&lt;/style&gt;&lt;/author&gt;&lt;/secondary-authors&gt;&lt;/contributors&gt;&lt;auth-address&gt;&lt;style face="normal" font="default" charset="134" size="100%"&gt;</w:instrText>
            </w:r>
            <w:r w:rsidR="00751367" w:rsidRPr="00135551">
              <w:rPr>
                <w:rFonts w:ascii="Times New Roman" w:eastAsia="宋体" w:hAnsi="Times New Roman" w:cs="Times New Roman" w:hint="eastAsia"/>
                <w:color w:val="4472C4" w:themeColor="accent1"/>
                <w:sz w:val="18"/>
                <w:szCs w:val="18"/>
              </w:rPr>
              <w:instrText>河南中测技术检测服务有限公司</w:instrText>
            </w:r>
            <w:r w:rsidR="00751367" w:rsidRPr="00135551">
              <w:rPr>
                <w:rFonts w:ascii="Times New Roman" w:eastAsia="宋体" w:hAnsi="Times New Roman" w:cs="Times New Roman" w:hint="eastAsia"/>
                <w:color w:val="4472C4" w:themeColor="accent1"/>
                <w:sz w:val="18"/>
                <w:szCs w:val="18"/>
              </w:rPr>
              <w:instrText>&lt;/style&gt;&lt;style face="normal" font="default" size="100%"&gt;;&lt;/style&gt;&lt;/auth-address&gt;&lt;titles&gt;&lt;title&gt;&lt;style face="normal" font="default" charset="134" size="100%"&gt;</w:instrText>
            </w:r>
            <w:r w:rsidR="00751367" w:rsidRPr="00135551">
              <w:rPr>
                <w:rFonts w:ascii="Times New Roman" w:eastAsia="宋体" w:hAnsi="Times New Roman" w:cs="Times New Roman" w:hint="eastAsia"/>
                <w:color w:val="4472C4" w:themeColor="accent1"/>
                <w:sz w:val="18"/>
                <w:szCs w:val="18"/>
              </w:rPr>
              <w:instrText>同位素内标法快速筛查分析动物源性食品中地西泮残留</w:instrText>
            </w:r>
            <w:r w:rsidR="00751367" w:rsidRPr="00135551">
              <w:rPr>
                <w:rFonts w:ascii="Times New Roman" w:eastAsia="宋体" w:hAnsi="Times New Roman" w:cs="Times New Roman" w:hint="eastAsia"/>
                <w:color w:val="4472C4" w:themeColor="accent1"/>
                <w:sz w:val="18"/>
                <w:szCs w:val="18"/>
              </w:rPr>
              <w:instrText>&lt;/style&gt;&lt;/title&gt;&lt;secondary-title&gt;&lt;style face="normal" font="default" charset="134" size="100%"&gt;</w:instrText>
            </w:r>
            <w:r w:rsidR="00751367" w:rsidRPr="00135551">
              <w:rPr>
                <w:rFonts w:ascii="Times New Roman" w:eastAsia="宋体" w:hAnsi="Times New Roman" w:cs="Times New Roman" w:hint="eastAsia"/>
                <w:color w:val="4472C4" w:themeColor="accent1"/>
                <w:sz w:val="18"/>
                <w:szCs w:val="18"/>
              </w:rPr>
              <w:instrText>现代食品</w:instrText>
            </w:r>
            <w:r w:rsidR="00751367" w:rsidRPr="00135551">
              <w:rPr>
                <w:rFonts w:ascii="Times New Roman" w:eastAsia="宋体" w:hAnsi="Times New Roman" w:cs="Times New Roman" w:hint="eastAsia"/>
                <w:color w:val="4472C4" w:themeColor="accent1"/>
                <w:sz w:val="18"/>
                <w:szCs w:val="18"/>
              </w:rPr>
              <w:instrText>&lt;/style&gt;&lt;/secondary-title&gt;&lt;/titles&gt;&lt;pages&gt;168-172&lt;/pages&gt;&lt;number&gt;12&lt;/number&gt;&lt;keywords&gt;&lt;keyword&gt;</w:instrText>
            </w:r>
            <w:r w:rsidR="00751367" w:rsidRPr="00135551">
              <w:rPr>
                <w:rFonts w:ascii="Times New Roman" w:eastAsia="宋体" w:hAnsi="Times New Roman" w:cs="Times New Roman" w:hint="eastAsia"/>
                <w:color w:val="4472C4" w:themeColor="accent1"/>
                <w:sz w:val="18"/>
                <w:szCs w:val="18"/>
              </w:rPr>
              <w:instrText>超高效液相色谱</w:instrText>
            </w:r>
            <w:r w:rsidR="00751367" w:rsidRPr="00135551">
              <w:rPr>
                <w:rFonts w:ascii="Times New Roman" w:eastAsia="宋体" w:hAnsi="Times New Roman" w:cs="Times New Roman" w:hint="eastAsia"/>
                <w:color w:val="4472C4" w:themeColor="accent1"/>
                <w:sz w:val="18"/>
                <w:szCs w:val="18"/>
              </w:rPr>
              <w:instrText>-</w:instrText>
            </w:r>
            <w:r w:rsidR="00751367" w:rsidRPr="00135551">
              <w:rPr>
                <w:rFonts w:ascii="Times New Roman" w:eastAsia="宋体" w:hAnsi="Times New Roman" w:cs="Times New Roman" w:hint="eastAsia"/>
                <w:color w:val="4472C4" w:themeColor="accent1"/>
                <w:sz w:val="18"/>
                <w:szCs w:val="18"/>
              </w:rPr>
              <w:instrText>串联质谱法</w:instrText>
            </w:r>
            <w:r w:rsidR="00751367" w:rsidRPr="00135551">
              <w:rPr>
                <w:rFonts w:ascii="Times New Roman" w:eastAsia="宋体" w:hAnsi="Times New Roman" w:cs="Times New Roman" w:hint="eastAsia"/>
                <w:color w:val="4472C4" w:themeColor="accent1"/>
                <w:sz w:val="18"/>
                <w:szCs w:val="18"/>
              </w:rPr>
              <w:instrText>&lt;/keyword&gt;&lt;keyword&gt;</w:instrText>
            </w:r>
            <w:r w:rsidR="00751367" w:rsidRPr="00135551">
              <w:rPr>
                <w:rFonts w:ascii="Times New Roman" w:eastAsia="宋体" w:hAnsi="Times New Roman" w:cs="Times New Roman" w:hint="eastAsia"/>
                <w:color w:val="4472C4" w:themeColor="accent1"/>
                <w:sz w:val="18"/>
                <w:szCs w:val="18"/>
              </w:rPr>
              <w:instrText>地西泮</w:instrText>
            </w:r>
            <w:r w:rsidR="00751367" w:rsidRPr="00135551">
              <w:rPr>
                <w:rFonts w:ascii="Times New Roman" w:eastAsia="宋体" w:hAnsi="Times New Roman" w:cs="Times New Roman" w:hint="eastAsia"/>
                <w:color w:val="4472C4" w:themeColor="accent1"/>
                <w:sz w:val="18"/>
                <w:szCs w:val="18"/>
              </w:rPr>
              <w:instrText>&lt;/keyword&gt;&lt;keyword&gt;</w:instrText>
            </w:r>
            <w:r w:rsidR="00751367" w:rsidRPr="00135551">
              <w:rPr>
                <w:rFonts w:ascii="Times New Roman" w:eastAsia="宋体" w:hAnsi="Times New Roman" w:cs="Times New Roman" w:hint="eastAsia"/>
                <w:color w:val="4472C4" w:themeColor="accent1"/>
                <w:sz w:val="18"/>
                <w:szCs w:val="18"/>
              </w:rPr>
              <w:instrText>螯合</w:instrText>
            </w:r>
            <w:r w:rsidR="00751367" w:rsidRPr="00135551">
              <w:rPr>
                <w:rFonts w:ascii="Times New Roman" w:eastAsia="宋体" w:hAnsi="Times New Roman" w:cs="Times New Roman" w:hint="eastAsia"/>
                <w:color w:val="4472C4" w:themeColor="accent1"/>
                <w:sz w:val="18"/>
                <w:szCs w:val="18"/>
              </w:rPr>
              <w:instrText>&lt;/keyword&gt;&lt;keyword&gt;</w:instrText>
            </w:r>
            <w:r w:rsidR="00751367" w:rsidRPr="00135551">
              <w:rPr>
                <w:rFonts w:ascii="Times New Roman" w:eastAsia="宋体" w:hAnsi="Times New Roman" w:cs="Times New Roman" w:hint="eastAsia"/>
                <w:color w:val="4472C4" w:themeColor="accent1"/>
                <w:sz w:val="18"/>
                <w:szCs w:val="18"/>
              </w:rPr>
              <w:instrText>内标法</w:instrText>
            </w:r>
            <w:r w:rsidR="00751367" w:rsidRPr="00135551">
              <w:rPr>
                <w:rFonts w:ascii="Times New Roman" w:eastAsia="宋体" w:hAnsi="Times New Roman" w:cs="Times New Roman" w:hint="eastAsia"/>
                <w:color w:val="4472C4" w:themeColor="accent1"/>
                <w:sz w:val="18"/>
                <w:szCs w:val="18"/>
              </w:rPr>
              <w:instrText>&lt;/keyword&gt;&lt;/keywords&gt;&lt;dates&gt;&lt;</w:instrText>
            </w:r>
            <w:r w:rsidR="00751367" w:rsidRPr="00135551">
              <w:rPr>
                <w:rFonts w:ascii="Times New Roman" w:eastAsia="宋体" w:hAnsi="Times New Roman" w:cs="Times New Roman"/>
                <w:color w:val="4472C4" w:themeColor="accent1"/>
                <w:sz w:val="18"/>
                <w:szCs w:val="18"/>
              </w:rPr>
              <w:instrText>year&gt;2021&lt;/year&gt;&lt;/dates&gt;&lt;isbn&gt;2096-5060&lt;/isbn&gt;&lt;call-num&gt;41-1434/TS&lt;/call-num&gt;&lt;urls&gt;&lt;/urls&gt;&lt;electronic-resource-num&gt;10.16736/j.cnki.cn41-1434/ts.2021.12.046&lt;/electronic-resource-num&gt;&lt;remote-database-provider&gt;Cnki&lt;/remote-database-provider&gt;&lt;/record&gt;&lt;/Cite&gt;&lt;/EndNote&gt;</w:instrText>
            </w:r>
            <w:r w:rsidR="00751367" w:rsidRPr="00135551">
              <w:rPr>
                <w:rFonts w:ascii="Times New Roman" w:eastAsia="宋体" w:hAnsi="Times New Roman" w:cs="Times New Roman"/>
                <w:color w:val="4472C4" w:themeColor="accent1"/>
                <w:sz w:val="18"/>
                <w:szCs w:val="18"/>
              </w:rPr>
              <w:fldChar w:fldCharType="separate"/>
            </w:r>
            <w:r w:rsidR="00751367" w:rsidRPr="00135551">
              <w:rPr>
                <w:rFonts w:ascii="Times New Roman" w:eastAsia="宋体" w:hAnsi="Times New Roman" w:cs="Times New Roman"/>
                <w:noProof/>
                <w:color w:val="4472C4" w:themeColor="accent1"/>
                <w:sz w:val="18"/>
                <w:szCs w:val="18"/>
                <w:vertAlign w:val="superscript"/>
              </w:rPr>
              <w:t>[28]</w:t>
            </w:r>
            <w:r w:rsidR="00751367" w:rsidRPr="00135551">
              <w:rPr>
                <w:rFonts w:ascii="Times New Roman" w:eastAsia="宋体" w:hAnsi="Times New Roman" w:cs="Times New Roman"/>
                <w:color w:val="4472C4" w:themeColor="accent1"/>
                <w:sz w:val="18"/>
                <w:szCs w:val="18"/>
              </w:rPr>
              <w:fldChar w:fldCharType="end"/>
            </w:r>
          </w:p>
        </w:tc>
        <w:tc>
          <w:tcPr>
            <w:tcW w:w="1985" w:type="dxa"/>
            <w:tcBorders>
              <w:top w:val="single" w:sz="4" w:space="0" w:color="auto"/>
            </w:tcBorders>
            <w:vAlign w:val="center"/>
          </w:tcPr>
          <w:p w14:paraId="6DC98306" w14:textId="1052A3BC"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.05</w:t>
            </w:r>
          </w:p>
        </w:tc>
        <w:tc>
          <w:tcPr>
            <w:tcW w:w="1559" w:type="dxa"/>
            <w:tcBorders>
              <w:top w:val="single" w:sz="4" w:space="0" w:color="auto"/>
            </w:tcBorders>
            <w:vAlign w:val="center"/>
          </w:tcPr>
          <w:p w14:paraId="66B45E0F" w14:textId="1783F68E"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9</w:t>
            </w:r>
            <w:r w:rsidRPr="00A92B4A">
              <w:rPr>
                <w:rFonts w:ascii="Times New Roman" w:eastAsia="宋体" w:hAnsi="Times New Roman" w:cs="Times New Roman"/>
                <w:sz w:val="18"/>
                <w:szCs w:val="18"/>
              </w:rPr>
              <w:t>5.3</w:t>
            </w:r>
          </w:p>
        </w:tc>
        <w:tc>
          <w:tcPr>
            <w:tcW w:w="1277" w:type="dxa"/>
            <w:tcBorders>
              <w:top w:val="single" w:sz="4" w:space="0" w:color="auto"/>
            </w:tcBorders>
            <w:vAlign w:val="center"/>
          </w:tcPr>
          <w:p w14:paraId="30896068" w14:textId="5220FBEB"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.9997</w:t>
            </w:r>
          </w:p>
        </w:tc>
      </w:tr>
      <w:tr w:rsidR="00251FB6" w14:paraId="47CAC47D" w14:textId="77777777" w:rsidTr="0005741B">
        <w:trPr>
          <w:jc w:val="center"/>
        </w:trPr>
        <w:tc>
          <w:tcPr>
            <w:tcW w:w="1701" w:type="dxa"/>
            <w:vAlign w:val="center"/>
          </w:tcPr>
          <w:p w14:paraId="5519B3A6" w14:textId="28887BE4" w:rsidR="00251FB6" w:rsidRPr="00A92B4A" w:rsidRDefault="00F1683F" w:rsidP="008D5284">
            <w:pPr>
              <w:spacing w:line="360" w:lineRule="exact"/>
              <w:jc w:val="center"/>
              <w:rPr>
                <w:rFonts w:ascii="Times New Roman" w:eastAsia="宋体" w:hAnsi="Times New Roman" w:cs="Times New Roman"/>
                <w:sz w:val="18"/>
                <w:szCs w:val="18"/>
              </w:rPr>
            </w:pPr>
            <w:r w:rsidRPr="00302F16">
              <w:rPr>
                <w:rFonts w:ascii="Times New Roman" w:eastAsia="宋体" w:hAnsi="Times New Roman" w:cs="Times New Roman" w:hint="eastAsia"/>
                <w:color w:val="4472C4" w:themeColor="accent1"/>
                <w:sz w:val="18"/>
                <w:szCs w:val="18"/>
              </w:rPr>
              <w:t>虾</w:t>
            </w:r>
            <w:r w:rsidR="002379DE" w:rsidRPr="00302F16">
              <w:rPr>
                <w:rFonts w:ascii="Times New Roman" w:eastAsia="宋体" w:hAnsi="Times New Roman" w:cs="Times New Roman" w:hint="eastAsia"/>
                <w:color w:val="4472C4" w:themeColor="accent1"/>
                <w:sz w:val="18"/>
                <w:szCs w:val="18"/>
              </w:rPr>
              <w:t>类</w:t>
            </w:r>
          </w:p>
        </w:tc>
        <w:tc>
          <w:tcPr>
            <w:tcW w:w="2268" w:type="dxa"/>
            <w:vAlign w:val="center"/>
          </w:tcPr>
          <w:p w14:paraId="560DC1AB" w14:textId="1705B219" w:rsidR="00251FB6" w:rsidRPr="00302F16" w:rsidRDefault="003E1262" w:rsidP="008D5284">
            <w:pPr>
              <w:spacing w:line="360" w:lineRule="exact"/>
              <w:jc w:val="center"/>
              <w:rPr>
                <w:rFonts w:ascii="Times New Roman" w:eastAsia="宋体" w:hAnsi="Times New Roman" w:cs="Times New Roman"/>
                <w:color w:val="4472C4" w:themeColor="accent1"/>
                <w:sz w:val="18"/>
                <w:szCs w:val="18"/>
              </w:rPr>
            </w:pPr>
            <w:r w:rsidRPr="00302F16">
              <w:rPr>
                <w:rFonts w:ascii="Times New Roman" w:eastAsia="宋体" w:hAnsi="Times New Roman" w:cs="Times New Roman"/>
                <w:color w:val="4472C4" w:themeColor="accent1"/>
                <w:sz w:val="18"/>
                <w:szCs w:val="18"/>
              </w:rPr>
              <w:t>HP</w:t>
            </w:r>
            <w:r w:rsidR="00F1683F" w:rsidRPr="00302F16">
              <w:rPr>
                <w:rFonts w:ascii="Times New Roman" w:eastAsia="宋体" w:hAnsi="Times New Roman" w:cs="Times New Roman" w:hint="eastAsia"/>
                <w:color w:val="4472C4" w:themeColor="accent1"/>
                <w:sz w:val="18"/>
                <w:szCs w:val="18"/>
              </w:rPr>
              <w:t>L</w:t>
            </w:r>
            <w:r w:rsidR="00F1683F" w:rsidRPr="00302F16">
              <w:rPr>
                <w:rFonts w:ascii="Times New Roman" w:eastAsia="宋体" w:hAnsi="Times New Roman" w:cs="Times New Roman"/>
                <w:color w:val="4472C4" w:themeColor="accent1"/>
                <w:sz w:val="18"/>
                <w:szCs w:val="18"/>
              </w:rPr>
              <w:t>C-MS/MS</w:t>
            </w:r>
            <w:r w:rsidR="00135551" w:rsidRPr="00302F16">
              <w:rPr>
                <w:rFonts w:ascii="Times New Roman" w:eastAsia="宋体" w:hAnsi="Times New Roman" w:cs="Times New Roman"/>
                <w:color w:val="4472C4" w:themeColor="accent1"/>
                <w:sz w:val="18"/>
                <w:szCs w:val="18"/>
              </w:rPr>
              <w:fldChar w:fldCharType="begin">
                <w:fldData xml:space="preserve">PEVuZE5vdGU+PENpdGU+PEF1dGhvcj7msojlj6/kvIo8L0F1dGhvcj48WWVhcj4yMDIyPC9ZZWFy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=
</w:fldData>
              </w:fldChar>
            </w:r>
            <w:r w:rsidR="00135551" w:rsidRPr="00302F16">
              <w:rPr>
                <w:rFonts w:ascii="Times New Roman" w:eastAsia="宋体" w:hAnsi="Times New Roman" w:cs="Times New Roman"/>
                <w:color w:val="4472C4" w:themeColor="accent1"/>
                <w:sz w:val="18"/>
                <w:szCs w:val="18"/>
              </w:rPr>
              <w:instrText xml:space="preserve"> ADDIN EN.CITE </w:instrText>
            </w:r>
            <w:r w:rsidR="00135551" w:rsidRPr="00302F16">
              <w:rPr>
                <w:rFonts w:ascii="Times New Roman" w:eastAsia="宋体" w:hAnsi="Times New Roman" w:cs="Times New Roman"/>
                <w:color w:val="4472C4" w:themeColor="accent1"/>
                <w:sz w:val="18"/>
                <w:szCs w:val="18"/>
              </w:rPr>
              <w:fldChar w:fldCharType="begin">
                <w:fldData xml:space="preserve">PEVuZE5vdGU+PENpdGU+PEF1dGhvcj7msojlj6/kvIo8L0F1dGhvcj48WWVhcj4yMDIyPC9ZZWFy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=
</w:fldData>
              </w:fldChar>
            </w:r>
            <w:r w:rsidR="00135551" w:rsidRPr="00302F16">
              <w:rPr>
                <w:rFonts w:ascii="Times New Roman" w:eastAsia="宋体" w:hAnsi="Times New Roman" w:cs="Times New Roman"/>
                <w:color w:val="4472C4" w:themeColor="accent1"/>
                <w:sz w:val="18"/>
                <w:szCs w:val="18"/>
              </w:rPr>
              <w:instrText xml:space="preserve"> ADDIN EN.CITE.DATA </w:instrText>
            </w:r>
            <w:r w:rsidR="00135551" w:rsidRPr="00302F16">
              <w:rPr>
                <w:rFonts w:ascii="Times New Roman" w:eastAsia="宋体" w:hAnsi="Times New Roman" w:cs="Times New Roman"/>
                <w:color w:val="4472C4" w:themeColor="accent1"/>
                <w:sz w:val="18"/>
                <w:szCs w:val="18"/>
              </w:rPr>
            </w:r>
            <w:r w:rsidR="00135551" w:rsidRPr="00302F16">
              <w:rPr>
                <w:rFonts w:ascii="Times New Roman" w:eastAsia="宋体" w:hAnsi="Times New Roman" w:cs="Times New Roman"/>
                <w:color w:val="4472C4" w:themeColor="accent1"/>
                <w:sz w:val="18"/>
                <w:szCs w:val="18"/>
              </w:rPr>
              <w:fldChar w:fldCharType="end"/>
            </w:r>
            <w:r w:rsidR="00135551" w:rsidRPr="00302F16">
              <w:rPr>
                <w:rFonts w:ascii="Times New Roman" w:eastAsia="宋体" w:hAnsi="Times New Roman" w:cs="Times New Roman"/>
                <w:color w:val="4472C4" w:themeColor="accent1"/>
                <w:sz w:val="18"/>
                <w:szCs w:val="18"/>
              </w:rPr>
            </w:r>
            <w:r w:rsidR="00135551" w:rsidRPr="00302F16">
              <w:rPr>
                <w:rFonts w:ascii="Times New Roman" w:eastAsia="宋体" w:hAnsi="Times New Roman" w:cs="Times New Roman"/>
                <w:color w:val="4472C4" w:themeColor="accent1"/>
                <w:sz w:val="18"/>
                <w:szCs w:val="18"/>
              </w:rPr>
              <w:fldChar w:fldCharType="separate"/>
            </w:r>
            <w:r w:rsidR="00135551" w:rsidRPr="00302F16">
              <w:rPr>
                <w:rFonts w:ascii="Times New Roman" w:eastAsia="宋体" w:hAnsi="Times New Roman" w:cs="Times New Roman"/>
                <w:noProof/>
                <w:color w:val="4472C4" w:themeColor="accent1"/>
                <w:sz w:val="18"/>
                <w:szCs w:val="18"/>
                <w:vertAlign w:val="superscript"/>
              </w:rPr>
              <w:t>[29]</w:t>
            </w:r>
            <w:r w:rsidR="00135551" w:rsidRPr="00302F16">
              <w:rPr>
                <w:rFonts w:ascii="Times New Roman" w:eastAsia="宋体" w:hAnsi="Times New Roman" w:cs="Times New Roman"/>
                <w:color w:val="4472C4" w:themeColor="accent1"/>
                <w:sz w:val="18"/>
                <w:szCs w:val="18"/>
              </w:rPr>
              <w:fldChar w:fldCharType="end"/>
            </w:r>
          </w:p>
        </w:tc>
        <w:tc>
          <w:tcPr>
            <w:tcW w:w="1985" w:type="dxa"/>
            <w:vAlign w:val="center"/>
          </w:tcPr>
          <w:p w14:paraId="68CB9935" w14:textId="7FE36DC3"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.01</w:t>
            </w:r>
          </w:p>
        </w:tc>
        <w:tc>
          <w:tcPr>
            <w:tcW w:w="1559" w:type="dxa"/>
            <w:vAlign w:val="center"/>
          </w:tcPr>
          <w:p w14:paraId="65C16928" w14:textId="521038F4"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1</w:t>
            </w:r>
            <w:r w:rsidRPr="00A92B4A">
              <w:rPr>
                <w:rFonts w:ascii="Times New Roman" w:eastAsia="宋体" w:hAnsi="Times New Roman" w:cs="Times New Roman"/>
                <w:sz w:val="18"/>
                <w:szCs w:val="18"/>
              </w:rPr>
              <w:t>06.22</w:t>
            </w:r>
          </w:p>
        </w:tc>
        <w:tc>
          <w:tcPr>
            <w:tcW w:w="1277" w:type="dxa"/>
            <w:vAlign w:val="center"/>
          </w:tcPr>
          <w:p w14:paraId="47EC1ABE" w14:textId="40AE3756"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.9989</w:t>
            </w:r>
          </w:p>
        </w:tc>
      </w:tr>
      <w:tr w:rsidR="00251FB6" w14:paraId="58437B18" w14:textId="77777777" w:rsidTr="0005741B">
        <w:trPr>
          <w:jc w:val="center"/>
        </w:trPr>
        <w:tc>
          <w:tcPr>
            <w:tcW w:w="1701" w:type="dxa"/>
            <w:vAlign w:val="center"/>
          </w:tcPr>
          <w:p w14:paraId="48E0C49A" w14:textId="1255C1AF" w:rsidR="00251FB6" w:rsidRPr="00A92B4A" w:rsidRDefault="00110BDE" w:rsidP="008D5284">
            <w:pPr>
              <w:spacing w:line="360" w:lineRule="exact"/>
              <w:jc w:val="center"/>
              <w:rPr>
                <w:rFonts w:ascii="Times New Roman" w:eastAsia="宋体" w:hAnsi="Times New Roman" w:cs="Times New Roman"/>
                <w:sz w:val="18"/>
                <w:szCs w:val="18"/>
              </w:rPr>
            </w:pPr>
            <w:r w:rsidRPr="00302F16">
              <w:rPr>
                <w:rFonts w:ascii="Times New Roman" w:eastAsia="宋体" w:hAnsi="Times New Roman" w:cs="Times New Roman" w:hint="eastAsia"/>
                <w:color w:val="4472C4" w:themeColor="accent1"/>
                <w:sz w:val="18"/>
                <w:szCs w:val="18"/>
              </w:rPr>
              <w:t>鱼类</w:t>
            </w:r>
          </w:p>
        </w:tc>
        <w:tc>
          <w:tcPr>
            <w:tcW w:w="2268" w:type="dxa"/>
            <w:vAlign w:val="center"/>
          </w:tcPr>
          <w:p w14:paraId="71E335F0" w14:textId="7EF41FA0"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H</w:t>
            </w:r>
            <w:r w:rsidRPr="00A92B4A">
              <w:rPr>
                <w:rFonts w:ascii="Times New Roman" w:eastAsia="宋体" w:hAnsi="Times New Roman" w:cs="Times New Roman"/>
                <w:sz w:val="18"/>
                <w:szCs w:val="18"/>
              </w:rPr>
              <w:t>PLC-ESI/MS/MS</w:t>
            </w:r>
            <w:r w:rsidR="00135551" w:rsidRPr="00302F16">
              <w:rPr>
                <w:rFonts w:ascii="Times New Roman" w:eastAsia="宋体" w:hAnsi="Times New Roman" w:cs="Times New Roman"/>
                <w:color w:val="4472C4" w:themeColor="accent1"/>
                <w:sz w:val="18"/>
                <w:szCs w:val="18"/>
              </w:rPr>
              <w:fldChar w:fldCharType="begin"/>
            </w:r>
            <w:r w:rsidR="00135551" w:rsidRPr="00302F16">
              <w:rPr>
                <w:rFonts w:ascii="Times New Roman" w:eastAsia="宋体" w:hAnsi="Times New Roman" w:cs="Times New Roman"/>
                <w:color w:val="4472C4" w:themeColor="accent1"/>
                <w:sz w:val="18"/>
                <w:szCs w:val="18"/>
              </w:rPr>
              <w:instrText xml:space="preserve"> ADDIN EN.CITE &lt;EndNote&gt;&lt;Cite&gt;&lt;Author&gt;Li&lt;/Author&gt;&lt;Year&gt;2016&lt;/Year&gt;&lt;RecNum&gt;38&lt;/RecNum&gt;&lt;DisplayText&gt;&lt;style face="superscript"&gt;[30]&lt;/style&gt;&lt;/DisplayText&gt;&lt;record&gt;&lt;rec-number&gt;38&lt;/rec-number&gt;&lt;foreign-keys&gt;&lt;key app="EN" db-id="ppd5azrxmxrzzyea99v5t2e9spxfszeawesd" timestamp="0"&gt;38&lt;/key&gt;&lt;/foreign-keys&gt;&lt;ref-type name="Journal Article"&gt;17&lt;/ref-type&gt;&lt;contributors&gt;&lt;authors&gt;&lt;author&gt;Li, Jincheng&lt;/author&gt;&lt;author&gt;Zhang, Jing&lt;/author&gt;&lt;author&gt;Liu, Huan&lt;/author&gt;&lt;author&gt;Wu, Lidong&lt;/author&gt;&lt;/authors&gt;&lt;/contributors&gt;&lt;titles&gt;&lt;ti</w:instrText>
            </w:r>
            <w:r w:rsidR="00135551" w:rsidRPr="00302F16">
              <w:rPr>
                <w:rFonts w:ascii="Times New Roman" w:eastAsia="宋体" w:hAnsi="Times New Roman" w:cs="Times New Roman" w:hint="eastAsia"/>
                <w:color w:val="4472C4" w:themeColor="accent1"/>
                <w:sz w:val="18"/>
                <w:szCs w:val="18"/>
              </w:rPr>
              <w:instrText>tle&gt;A comparative study of primary secondary amino (PSA) and multi</w:instrText>
            </w:r>
            <w:r w:rsidR="00135551" w:rsidRPr="00302F16">
              <w:rPr>
                <w:rFonts w:ascii="Times New Roman" w:eastAsia="宋体" w:hAnsi="Times New Roman" w:cs="Times New Roman" w:hint="eastAsia"/>
                <w:color w:val="4472C4" w:themeColor="accent1"/>
                <w:sz w:val="18"/>
                <w:szCs w:val="18"/>
              </w:rPr>
              <w:instrText>‐</w:instrText>
            </w:r>
            <w:r w:rsidR="00135551" w:rsidRPr="00302F16">
              <w:rPr>
                <w:rFonts w:ascii="Times New Roman" w:eastAsia="宋体" w:hAnsi="Times New Roman" w:cs="Times New Roman" w:hint="eastAsia"/>
                <w:color w:val="4472C4" w:themeColor="accent1"/>
                <w:sz w:val="18"/>
                <w:szCs w:val="18"/>
              </w:rPr>
              <w:instrText>walled carbon nanotubes (MWCNTs) as QuEChERS absorbents for the rapid determination of diazepam and its major metabolites in fish samples by high</w:instrText>
            </w:r>
            <w:r w:rsidR="00135551" w:rsidRPr="00302F16">
              <w:rPr>
                <w:rFonts w:ascii="Times New Roman" w:eastAsia="宋体" w:hAnsi="Times New Roman" w:cs="Times New Roman" w:hint="eastAsia"/>
                <w:color w:val="4472C4" w:themeColor="accent1"/>
                <w:sz w:val="18"/>
                <w:szCs w:val="18"/>
              </w:rPr>
              <w:instrText>‐</w:instrText>
            </w:r>
            <w:r w:rsidR="00135551" w:rsidRPr="00302F16">
              <w:rPr>
                <w:rFonts w:ascii="Times New Roman" w:eastAsia="宋体" w:hAnsi="Times New Roman" w:cs="Times New Roman" w:hint="eastAsia"/>
                <w:color w:val="4472C4" w:themeColor="accent1"/>
                <w:sz w:val="18"/>
                <w:szCs w:val="18"/>
              </w:rPr>
              <w:instrText>performance liquid chromatography</w:instrText>
            </w:r>
            <w:r w:rsidR="00135551" w:rsidRPr="00302F16">
              <w:rPr>
                <w:rFonts w:ascii="Times New Roman" w:eastAsia="宋体" w:hAnsi="Times New Roman" w:cs="Times New Roman" w:hint="eastAsia"/>
                <w:color w:val="4472C4" w:themeColor="accent1"/>
                <w:sz w:val="18"/>
                <w:szCs w:val="18"/>
              </w:rPr>
              <w:instrText>–</w:instrText>
            </w:r>
            <w:r w:rsidR="00135551" w:rsidRPr="00302F16">
              <w:rPr>
                <w:rFonts w:ascii="Times New Roman" w:eastAsia="宋体" w:hAnsi="Times New Roman" w:cs="Times New Roman" w:hint="eastAsia"/>
                <w:color w:val="4472C4" w:themeColor="accent1"/>
                <w:sz w:val="18"/>
                <w:szCs w:val="18"/>
              </w:rPr>
              <w:instrText>electros</w:instrText>
            </w:r>
            <w:r w:rsidR="00135551" w:rsidRPr="00302F16">
              <w:rPr>
                <w:rFonts w:ascii="Times New Roman" w:eastAsia="宋体" w:hAnsi="Times New Roman" w:cs="Times New Roman"/>
                <w:color w:val="4472C4" w:themeColor="accent1"/>
                <w:sz w:val="18"/>
                <w:szCs w:val="18"/>
              </w:rPr>
              <w:instrText>pray ionisation–tandem mass spectrometry&lt;/title&gt;&lt;secondary-title&gt;Journal of the Science of Food and Agriculture&lt;/secondary-title&gt;&lt;/titles&gt;&lt;pages&gt;555-560&lt;/pages&gt;&lt;volume&gt;96&lt;/volume&gt;&lt;number&gt;2&lt;/number&gt;&lt;dates&gt;&lt;year&gt;2016&lt;/year&gt;&lt;/dates&gt;&lt;isbn&gt;0022-5142&lt;/isbn&gt;&lt;urls&gt;&lt;/urls&gt;&lt;/record&gt;&lt;/Cite&gt;&lt;/EndNote&gt;</w:instrText>
            </w:r>
            <w:r w:rsidR="00135551" w:rsidRPr="00302F16">
              <w:rPr>
                <w:rFonts w:ascii="Times New Roman" w:eastAsia="宋体" w:hAnsi="Times New Roman" w:cs="Times New Roman"/>
                <w:color w:val="4472C4" w:themeColor="accent1"/>
                <w:sz w:val="18"/>
                <w:szCs w:val="18"/>
              </w:rPr>
              <w:fldChar w:fldCharType="separate"/>
            </w:r>
            <w:r w:rsidR="00135551" w:rsidRPr="00302F16">
              <w:rPr>
                <w:rFonts w:ascii="Times New Roman" w:eastAsia="宋体" w:hAnsi="Times New Roman" w:cs="Times New Roman"/>
                <w:noProof/>
                <w:color w:val="4472C4" w:themeColor="accent1"/>
                <w:sz w:val="18"/>
                <w:szCs w:val="18"/>
                <w:vertAlign w:val="superscript"/>
              </w:rPr>
              <w:t>[30]</w:t>
            </w:r>
            <w:r w:rsidR="00135551" w:rsidRPr="00302F16">
              <w:rPr>
                <w:rFonts w:ascii="Times New Roman" w:eastAsia="宋体" w:hAnsi="Times New Roman" w:cs="Times New Roman"/>
                <w:color w:val="4472C4" w:themeColor="accent1"/>
                <w:sz w:val="18"/>
                <w:szCs w:val="18"/>
              </w:rPr>
              <w:fldChar w:fldCharType="end"/>
            </w:r>
          </w:p>
        </w:tc>
        <w:tc>
          <w:tcPr>
            <w:tcW w:w="1985" w:type="dxa"/>
            <w:vAlign w:val="center"/>
          </w:tcPr>
          <w:p w14:paraId="34992AE7" w14:textId="635C7E24"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.5</w:t>
            </w:r>
          </w:p>
        </w:tc>
        <w:tc>
          <w:tcPr>
            <w:tcW w:w="1559" w:type="dxa"/>
            <w:vAlign w:val="center"/>
          </w:tcPr>
          <w:p w14:paraId="730FBD5A" w14:textId="6F71831B"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8</w:t>
            </w:r>
            <w:r w:rsidRPr="00A92B4A">
              <w:rPr>
                <w:rFonts w:ascii="Times New Roman" w:eastAsia="宋体" w:hAnsi="Times New Roman" w:cs="Times New Roman"/>
                <w:sz w:val="18"/>
                <w:szCs w:val="18"/>
              </w:rPr>
              <w:t>3.3</w:t>
            </w:r>
            <w:r w:rsidR="008D5284" w:rsidRPr="00A92B4A">
              <w:rPr>
                <w:rFonts w:ascii="Times New Roman" w:eastAsia="宋体" w:hAnsi="Times New Roman" w:cs="Times New Roman" w:hint="eastAsia"/>
                <w:sz w:val="18"/>
                <w:szCs w:val="18"/>
              </w:rPr>
              <w:t>～</w:t>
            </w:r>
            <w:r w:rsidRPr="00A92B4A">
              <w:rPr>
                <w:rFonts w:ascii="Times New Roman" w:eastAsia="宋体" w:hAnsi="Times New Roman" w:cs="Times New Roman"/>
                <w:sz w:val="18"/>
                <w:szCs w:val="18"/>
              </w:rPr>
              <w:t>108.8</w:t>
            </w:r>
          </w:p>
        </w:tc>
        <w:tc>
          <w:tcPr>
            <w:tcW w:w="1277" w:type="dxa"/>
            <w:vAlign w:val="center"/>
          </w:tcPr>
          <w:p w14:paraId="3DE012F1" w14:textId="6B873DE1"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.9975</w:t>
            </w:r>
          </w:p>
        </w:tc>
      </w:tr>
      <w:tr w:rsidR="00C74673" w14:paraId="3CC8E886" w14:textId="77777777" w:rsidTr="0005741B">
        <w:trPr>
          <w:jc w:val="center"/>
        </w:trPr>
        <w:tc>
          <w:tcPr>
            <w:tcW w:w="1701" w:type="dxa"/>
            <w:vAlign w:val="center"/>
          </w:tcPr>
          <w:p w14:paraId="2A5B2F85" w14:textId="3AEB3AB6" w:rsidR="00C74673" w:rsidRPr="00A92B4A" w:rsidRDefault="00110BDE" w:rsidP="008D5284">
            <w:pPr>
              <w:spacing w:line="360" w:lineRule="exact"/>
              <w:jc w:val="center"/>
              <w:rPr>
                <w:rFonts w:ascii="Times New Roman" w:eastAsia="宋体" w:hAnsi="Times New Roman" w:cs="Times New Roman"/>
                <w:sz w:val="18"/>
                <w:szCs w:val="18"/>
              </w:rPr>
            </w:pPr>
            <w:r w:rsidRPr="00302F16">
              <w:rPr>
                <w:rFonts w:ascii="Times New Roman" w:eastAsia="宋体" w:hAnsi="Times New Roman" w:cs="Times New Roman" w:hint="eastAsia"/>
                <w:color w:val="4472C4" w:themeColor="accent1"/>
                <w:sz w:val="18"/>
                <w:szCs w:val="18"/>
              </w:rPr>
              <w:t>鱼、虾、</w:t>
            </w:r>
            <w:r w:rsidR="002379DE" w:rsidRPr="00302F16">
              <w:rPr>
                <w:rFonts w:ascii="Times New Roman" w:eastAsia="宋体" w:hAnsi="Times New Roman" w:cs="Times New Roman" w:hint="eastAsia"/>
                <w:color w:val="4472C4" w:themeColor="accent1"/>
                <w:sz w:val="18"/>
                <w:szCs w:val="18"/>
              </w:rPr>
              <w:t>蟹类</w:t>
            </w:r>
          </w:p>
        </w:tc>
        <w:tc>
          <w:tcPr>
            <w:tcW w:w="2268" w:type="dxa"/>
            <w:vAlign w:val="center"/>
          </w:tcPr>
          <w:p w14:paraId="073ACF05" w14:textId="67A01BC2" w:rsidR="00C74673" w:rsidRPr="00A92B4A" w:rsidRDefault="00504CF9" w:rsidP="008D5284">
            <w:pPr>
              <w:spacing w:line="360" w:lineRule="exact"/>
              <w:jc w:val="center"/>
              <w:rPr>
                <w:rFonts w:ascii="Times New Roman" w:eastAsia="宋体" w:hAnsi="Times New Roman" w:cs="Times New Roman"/>
                <w:sz w:val="18"/>
                <w:szCs w:val="18"/>
              </w:rPr>
            </w:pPr>
            <w:r w:rsidRPr="00302F16">
              <w:rPr>
                <w:rFonts w:ascii="Times New Roman" w:eastAsia="宋体" w:hAnsi="Times New Roman" w:cs="Times New Roman"/>
                <w:color w:val="4472C4" w:themeColor="accent1"/>
                <w:sz w:val="18"/>
                <w:szCs w:val="18"/>
              </w:rPr>
              <w:t>HPLC</w:t>
            </w:r>
            <w:r w:rsidR="0005741B" w:rsidRPr="00302F16">
              <w:rPr>
                <w:rFonts w:ascii="Times New Roman" w:eastAsia="宋体" w:hAnsi="Times New Roman" w:cs="Times New Roman"/>
                <w:color w:val="4472C4" w:themeColor="accent1"/>
                <w:sz w:val="18"/>
                <w:szCs w:val="18"/>
              </w:rPr>
              <w:t>-MS/MS</w:t>
            </w:r>
            <w:r w:rsidR="00135551" w:rsidRPr="00302F16">
              <w:rPr>
                <w:rFonts w:ascii="Times New Roman" w:eastAsia="宋体" w:hAnsi="Times New Roman" w:cs="Times New Roman"/>
                <w:color w:val="4472C4" w:themeColor="accent1"/>
                <w:sz w:val="18"/>
                <w:szCs w:val="18"/>
              </w:rPr>
              <w:fldChar w:fldCharType="begin">
                <w:fldData xml:space="preserve">PEVuZE5vdGU+PENpdGU+PEF1dGhvcj7lvKDnp4vkupE8L0F1dGhvcj48WWVhcj4yMDIyPC9ZZWFy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</w:fldData>
              </w:fldChar>
            </w:r>
            <w:r w:rsidR="00135551" w:rsidRPr="00302F16">
              <w:rPr>
                <w:rFonts w:ascii="Times New Roman" w:eastAsia="宋体" w:hAnsi="Times New Roman" w:cs="Times New Roman"/>
                <w:color w:val="4472C4" w:themeColor="accent1"/>
                <w:sz w:val="18"/>
                <w:szCs w:val="18"/>
              </w:rPr>
              <w:instrText xml:space="preserve"> ADDIN EN.CITE </w:instrText>
            </w:r>
            <w:r w:rsidR="00135551" w:rsidRPr="00302F16">
              <w:rPr>
                <w:rFonts w:ascii="Times New Roman" w:eastAsia="宋体" w:hAnsi="Times New Roman" w:cs="Times New Roman"/>
                <w:color w:val="4472C4" w:themeColor="accent1"/>
                <w:sz w:val="18"/>
                <w:szCs w:val="18"/>
              </w:rPr>
              <w:fldChar w:fldCharType="begin">
                <w:fldData xml:space="preserve">PEVuZE5vdGU+PENpdGU+PEF1dGhvcj7lvKDnp4vkupE8L0F1dGhvcj48WWVhcj4yMDIyPC9ZZWFy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</w:fldData>
              </w:fldChar>
            </w:r>
            <w:r w:rsidR="00135551" w:rsidRPr="00302F16">
              <w:rPr>
                <w:rFonts w:ascii="Times New Roman" w:eastAsia="宋体" w:hAnsi="Times New Roman" w:cs="Times New Roman"/>
                <w:color w:val="4472C4" w:themeColor="accent1"/>
                <w:sz w:val="18"/>
                <w:szCs w:val="18"/>
              </w:rPr>
              <w:instrText xml:space="preserve"> ADDIN EN.CITE.DATA </w:instrText>
            </w:r>
            <w:r w:rsidR="00135551" w:rsidRPr="00302F16">
              <w:rPr>
                <w:rFonts w:ascii="Times New Roman" w:eastAsia="宋体" w:hAnsi="Times New Roman" w:cs="Times New Roman"/>
                <w:color w:val="4472C4" w:themeColor="accent1"/>
                <w:sz w:val="18"/>
                <w:szCs w:val="18"/>
              </w:rPr>
            </w:r>
            <w:r w:rsidR="00135551" w:rsidRPr="00302F16">
              <w:rPr>
                <w:rFonts w:ascii="Times New Roman" w:eastAsia="宋体" w:hAnsi="Times New Roman" w:cs="Times New Roman"/>
                <w:color w:val="4472C4" w:themeColor="accent1"/>
                <w:sz w:val="18"/>
                <w:szCs w:val="18"/>
              </w:rPr>
              <w:fldChar w:fldCharType="end"/>
            </w:r>
            <w:r w:rsidR="00135551" w:rsidRPr="00302F16">
              <w:rPr>
                <w:rFonts w:ascii="Times New Roman" w:eastAsia="宋体" w:hAnsi="Times New Roman" w:cs="Times New Roman"/>
                <w:color w:val="4472C4" w:themeColor="accent1"/>
                <w:sz w:val="18"/>
                <w:szCs w:val="18"/>
              </w:rPr>
            </w:r>
            <w:r w:rsidR="00135551" w:rsidRPr="00302F16">
              <w:rPr>
                <w:rFonts w:ascii="Times New Roman" w:eastAsia="宋体" w:hAnsi="Times New Roman" w:cs="Times New Roman"/>
                <w:color w:val="4472C4" w:themeColor="accent1"/>
                <w:sz w:val="18"/>
                <w:szCs w:val="18"/>
              </w:rPr>
              <w:fldChar w:fldCharType="separate"/>
            </w:r>
            <w:r w:rsidR="00135551" w:rsidRPr="00302F16">
              <w:rPr>
                <w:rFonts w:ascii="Times New Roman" w:eastAsia="宋体" w:hAnsi="Times New Roman" w:cs="Times New Roman"/>
                <w:noProof/>
                <w:color w:val="4472C4" w:themeColor="accent1"/>
                <w:sz w:val="18"/>
                <w:szCs w:val="18"/>
                <w:vertAlign w:val="superscript"/>
              </w:rPr>
              <w:t>[31]</w:t>
            </w:r>
            <w:r w:rsidR="00135551" w:rsidRPr="00302F16">
              <w:rPr>
                <w:rFonts w:ascii="Times New Roman" w:eastAsia="宋体" w:hAnsi="Times New Roman" w:cs="Times New Roman"/>
                <w:color w:val="4472C4" w:themeColor="accent1"/>
                <w:sz w:val="18"/>
                <w:szCs w:val="18"/>
              </w:rPr>
              <w:fldChar w:fldCharType="end"/>
            </w:r>
          </w:p>
        </w:tc>
        <w:tc>
          <w:tcPr>
            <w:tcW w:w="1985" w:type="dxa"/>
            <w:vAlign w:val="center"/>
          </w:tcPr>
          <w:p w14:paraId="7624B427" w14:textId="407380FE" w:rsidR="00C74673" w:rsidRPr="00A92B4A" w:rsidRDefault="00C74673"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0</w:t>
            </w:r>
            <w:r>
              <w:rPr>
                <w:rFonts w:ascii="Times New Roman" w:eastAsia="宋体" w:hAnsi="Times New Roman" w:cs="Times New Roman"/>
                <w:sz w:val="18"/>
                <w:szCs w:val="18"/>
              </w:rPr>
              <w:t>.1</w:t>
            </w:r>
          </w:p>
        </w:tc>
        <w:tc>
          <w:tcPr>
            <w:tcW w:w="1559" w:type="dxa"/>
            <w:vAlign w:val="center"/>
          </w:tcPr>
          <w:p w14:paraId="792024FD" w14:textId="00F3AD03" w:rsidR="00C74673" w:rsidRPr="00A92B4A" w:rsidRDefault="00C74673"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w:t>
            </w:r>
            <w:r>
              <w:rPr>
                <w:rFonts w:ascii="Times New Roman" w:eastAsia="宋体" w:hAnsi="Times New Roman" w:cs="Times New Roman"/>
                <w:sz w:val="18"/>
                <w:szCs w:val="18"/>
              </w:rPr>
              <w:t>06.13</w:t>
            </w:r>
            <w:r w:rsidR="0005741B" w:rsidRPr="00A92B4A">
              <w:rPr>
                <w:rFonts w:ascii="Times New Roman" w:eastAsia="宋体" w:hAnsi="Times New Roman" w:cs="Times New Roman" w:hint="eastAsia"/>
                <w:sz w:val="18"/>
                <w:szCs w:val="18"/>
              </w:rPr>
              <w:t>～</w:t>
            </w:r>
            <w:r w:rsidR="0005741B">
              <w:rPr>
                <w:rFonts w:ascii="Times New Roman" w:eastAsia="宋体" w:hAnsi="Times New Roman" w:cs="Times New Roman" w:hint="eastAsia"/>
                <w:sz w:val="18"/>
                <w:szCs w:val="18"/>
              </w:rPr>
              <w:t>1</w:t>
            </w:r>
            <w:r w:rsidR="0005741B">
              <w:rPr>
                <w:rFonts w:ascii="Times New Roman" w:eastAsia="宋体" w:hAnsi="Times New Roman" w:cs="Times New Roman"/>
                <w:sz w:val="18"/>
                <w:szCs w:val="18"/>
              </w:rPr>
              <w:t>24.72%</w:t>
            </w:r>
          </w:p>
        </w:tc>
        <w:tc>
          <w:tcPr>
            <w:tcW w:w="1277" w:type="dxa"/>
            <w:vAlign w:val="center"/>
          </w:tcPr>
          <w:p w14:paraId="6138029B" w14:textId="663AA01B" w:rsidR="00C74673" w:rsidRPr="00A92B4A" w:rsidRDefault="00C74673"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0</w:t>
            </w:r>
            <w:r>
              <w:rPr>
                <w:rFonts w:ascii="Times New Roman" w:eastAsia="宋体" w:hAnsi="Times New Roman" w:cs="Times New Roman"/>
                <w:sz w:val="18"/>
                <w:szCs w:val="18"/>
              </w:rPr>
              <w:t>.9989</w:t>
            </w:r>
          </w:p>
        </w:tc>
      </w:tr>
      <w:tr w:rsidR="00251FB6" w14:paraId="29B0DE0A" w14:textId="77777777" w:rsidTr="0005741B">
        <w:trPr>
          <w:jc w:val="center"/>
        </w:trPr>
        <w:tc>
          <w:tcPr>
            <w:tcW w:w="1701" w:type="dxa"/>
            <w:vAlign w:val="center"/>
          </w:tcPr>
          <w:p w14:paraId="2FD635DD" w14:textId="1F364CF9" w:rsidR="00251FB6" w:rsidRPr="00A92B4A" w:rsidRDefault="00110BDE" w:rsidP="008D5284">
            <w:pPr>
              <w:spacing w:line="360" w:lineRule="exact"/>
              <w:jc w:val="center"/>
              <w:rPr>
                <w:rFonts w:ascii="Times New Roman" w:eastAsia="宋体" w:hAnsi="Times New Roman" w:cs="Times New Roman"/>
                <w:sz w:val="18"/>
                <w:szCs w:val="18"/>
              </w:rPr>
            </w:pPr>
            <w:r w:rsidRPr="00302F16">
              <w:rPr>
                <w:rFonts w:ascii="Times New Roman" w:eastAsia="宋体" w:hAnsi="Times New Roman" w:cs="Times New Roman" w:hint="eastAsia"/>
                <w:color w:val="4472C4" w:themeColor="accent1"/>
                <w:sz w:val="18"/>
                <w:szCs w:val="18"/>
              </w:rPr>
              <w:t>鱼、贝、虾、蟹类</w:t>
            </w:r>
          </w:p>
        </w:tc>
        <w:tc>
          <w:tcPr>
            <w:tcW w:w="2268" w:type="dxa"/>
            <w:vAlign w:val="center"/>
          </w:tcPr>
          <w:p w14:paraId="47DD3993" w14:textId="395B7FE7"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U</w:t>
            </w:r>
            <w:r w:rsidRPr="00A92B4A">
              <w:rPr>
                <w:rFonts w:ascii="Times New Roman" w:eastAsia="宋体" w:hAnsi="Times New Roman" w:cs="Times New Roman"/>
                <w:sz w:val="18"/>
                <w:szCs w:val="18"/>
              </w:rPr>
              <w:t>PLC-Q-O</w:t>
            </w:r>
            <w:r w:rsidRPr="00A92B4A">
              <w:rPr>
                <w:rFonts w:ascii="Times New Roman" w:eastAsia="宋体" w:hAnsi="Times New Roman" w:cs="Times New Roman" w:hint="eastAsia"/>
                <w:sz w:val="18"/>
                <w:szCs w:val="18"/>
              </w:rPr>
              <w:t>r</w:t>
            </w:r>
            <w:r w:rsidRPr="00A92B4A">
              <w:rPr>
                <w:rFonts w:ascii="Times New Roman" w:eastAsia="宋体" w:hAnsi="Times New Roman" w:cs="Times New Roman"/>
                <w:sz w:val="18"/>
                <w:szCs w:val="18"/>
              </w:rPr>
              <w:t>bitrap HRMS</w:t>
            </w:r>
            <w:r w:rsidR="00135551" w:rsidRPr="00302F16">
              <w:rPr>
                <w:rFonts w:ascii="Times New Roman" w:eastAsia="宋体" w:hAnsi="Times New Roman" w:cs="Times New Roman"/>
                <w:color w:val="4472C4" w:themeColor="accent1"/>
                <w:sz w:val="18"/>
                <w:szCs w:val="18"/>
              </w:rPr>
              <w:fldChar w:fldCharType="begin">
                <w:fldData xml:space="preserve">PEVuZE5vdGU+PENpdGU+PEF1dGhvcj7mnY7ok4k8L0F1dGhvcj48WWVhcj4yMDE4PC9ZZWFyPjxS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</w:fldData>
              </w:fldChar>
            </w:r>
            <w:r w:rsidR="00135551" w:rsidRPr="00302F16">
              <w:rPr>
                <w:rFonts w:ascii="Times New Roman" w:eastAsia="宋体" w:hAnsi="Times New Roman" w:cs="Times New Roman"/>
                <w:color w:val="4472C4" w:themeColor="accent1"/>
                <w:sz w:val="18"/>
                <w:szCs w:val="18"/>
              </w:rPr>
              <w:instrText xml:space="preserve"> ADDIN EN.CITE </w:instrText>
            </w:r>
            <w:r w:rsidR="00135551" w:rsidRPr="00302F16">
              <w:rPr>
                <w:rFonts w:ascii="Times New Roman" w:eastAsia="宋体" w:hAnsi="Times New Roman" w:cs="Times New Roman"/>
                <w:color w:val="4472C4" w:themeColor="accent1"/>
                <w:sz w:val="18"/>
                <w:szCs w:val="18"/>
              </w:rPr>
              <w:fldChar w:fldCharType="begin">
                <w:fldData xml:space="preserve">PEVuZE5vdGU+PENpdGU+PEF1dGhvcj7mnY7ok4k8L0F1dGhvcj48WWVhcj4yMDE4PC9ZZWFyPjxS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</w:fldData>
              </w:fldChar>
            </w:r>
            <w:r w:rsidR="00135551" w:rsidRPr="00302F16">
              <w:rPr>
                <w:rFonts w:ascii="Times New Roman" w:eastAsia="宋体" w:hAnsi="Times New Roman" w:cs="Times New Roman"/>
                <w:color w:val="4472C4" w:themeColor="accent1"/>
                <w:sz w:val="18"/>
                <w:szCs w:val="18"/>
              </w:rPr>
              <w:instrText xml:space="preserve"> ADDIN EN.CITE.DATA </w:instrText>
            </w:r>
            <w:r w:rsidR="00135551" w:rsidRPr="00302F16">
              <w:rPr>
                <w:rFonts w:ascii="Times New Roman" w:eastAsia="宋体" w:hAnsi="Times New Roman" w:cs="Times New Roman"/>
                <w:color w:val="4472C4" w:themeColor="accent1"/>
                <w:sz w:val="18"/>
                <w:szCs w:val="18"/>
              </w:rPr>
            </w:r>
            <w:r w:rsidR="00135551" w:rsidRPr="00302F16">
              <w:rPr>
                <w:rFonts w:ascii="Times New Roman" w:eastAsia="宋体" w:hAnsi="Times New Roman" w:cs="Times New Roman"/>
                <w:color w:val="4472C4" w:themeColor="accent1"/>
                <w:sz w:val="18"/>
                <w:szCs w:val="18"/>
              </w:rPr>
              <w:fldChar w:fldCharType="end"/>
            </w:r>
            <w:r w:rsidR="00135551" w:rsidRPr="00302F16">
              <w:rPr>
                <w:rFonts w:ascii="Times New Roman" w:eastAsia="宋体" w:hAnsi="Times New Roman" w:cs="Times New Roman"/>
                <w:color w:val="4472C4" w:themeColor="accent1"/>
                <w:sz w:val="18"/>
                <w:szCs w:val="18"/>
              </w:rPr>
            </w:r>
            <w:r w:rsidR="00135551" w:rsidRPr="00302F16">
              <w:rPr>
                <w:rFonts w:ascii="Times New Roman" w:eastAsia="宋体" w:hAnsi="Times New Roman" w:cs="Times New Roman"/>
                <w:color w:val="4472C4" w:themeColor="accent1"/>
                <w:sz w:val="18"/>
                <w:szCs w:val="18"/>
              </w:rPr>
              <w:fldChar w:fldCharType="separate"/>
            </w:r>
            <w:r w:rsidR="00135551" w:rsidRPr="00302F16">
              <w:rPr>
                <w:rFonts w:ascii="Times New Roman" w:eastAsia="宋体" w:hAnsi="Times New Roman" w:cs="Times New Roman"/>
                <w:noProof/>
                <w:color w:val="4472C4" w:themeColor="accent1"/>
                <w:sz w:val="18"/>
                <w:szCs w:val="18"/>
                <w:vertAlign w:val="superscript"/>
              </w:rPr>
              <w:t>[32]</w:t>
            </w:r>
            <w:r w:rsidR="00135551" w:rsidRPr="00302F16">
              <w:rPr>
                <w:rFonts w:ascii="Times New Roman" w:eastAsia="宋体" w:hAnsi="Times New Roman" w:cs="Times New Roman"/>
                <w:color w:val="4472C4" w:themeColor="accent1"/>
                <w:sz w:val="18"/>
                <w:szCs w:val="18"/>
              </w:rPr>
              <w:fldChar w:fldCharType="end"/>
            </w:r>
          </w:p>
        </w:tc>
        <w:tc>
          <w:tcPr>
            <w:tcW w:w="1985" w:type="dxa"/>
            <w:vAlign w:val="center"/>
          </w:tcPr>
          <w:p w14:paraId="0CF69186" w14:textId="6E1C882A"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w:t>
            </w:r>
          </w:p>
        </w:tc>
        <w:tc>
          <w:tcPr>
            <w:tcW w:w="1559" w:type="dxa"/>
            <w:vAlign w:val="center"/>
          </w:tcPr>
          <w:p w14:paraId="6A398257" w14:textId="007C1742"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5</w:t>
            </w:r>
            <w:r w:rsidRPr="00A92B4A">
              <w:rPr>
                <w:rFonts w:ascii="Times New Roman" w:eastAsia="宋体" w:hAnsi="Times New Roman" w:cs="Times New Roman"/>
                <w:sz w:val="18"/>
                <w:szCs w:val="18"/>
              </w:rPr>
              <w:t>8.9</w:t>
            </w:r>
            <w:r w:rsidR="008D5284" w:rsidRPr="00A92B4A">
              <w:rPr>
                <w:rFonts w:ascii="Times New Roman" w:eastAsia="宋体" w:hAnsi="Times New Roman" w:cs="Times New Roman" w:hint="eastAsia"/>
                <w:sz w:val="18"/>
                <w:szCs w:val="18"/>
              </w:rPr>
              <w:t>～</w:t>
            </w:r>
            <w:r w:rsidRPr="00A92B4A">
              <w:rPr>
                <w:rFonts w:ascii="Times New Roman" w:eastAsia="宋体" w:hAnsi="Times New Roman" w:cs="Times New Roman"/>
                <w:sz w:val="18"/>
                <w:szCs w:val="18"/>
              </w:rPr>
              <w:t>72.2</w:t>
            </w:r>
          </w:p>
        </w:tc>
        <w:tc>
          <w:tcPr>
            <w:tcW w:w="1277" w:type="dxa"/>
            <w:vAlign w:val="center"/>
          </w:tcPr>
          <w:p w14:paraId="3B4A3A71" w14:textId="008BF079"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1</w:t>
            </w:r>
            <w:r w:rsidRPr="00A92B4A">
              <w:rPr>
                <w:rFonts w:ascii="Times New Roman" w:eastAsia="宋体" w:hAnsi="Times New Roman" w:cs="Times New Roman"/>
                <w:sz w:val="18"/>
                <w:szCs w:val="18"/>
              </w:rPr>
              <w:t>.0000</w:t>
            </w:r>
          </w:p>
        </w:tc>
      </w:tr>
      <w:tr w:rsidR="00251FB6" w14:paraId="602BC208" w14:textId="77777777" w:rsidTr="0005741B">
        <w:trPr>
          <w:jc w:val="center"/>
        </w:trPr>
        <w:tc>
          <w:tcPr>
            <w:tcW w:w="1701" w:type="dxa"/>
            <w:vAlign w:val="center"/>
          </w:tcPr>
          <w:p w14:paraId="0142E913" w14:textId="2FD9DD4E"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环境水</w:t>
            </w:r>
            <w:r w:rsidR="006E4435" w:rsidRPr="00302F16">
              <w:rPr>
                <w:rFonts w:ascii="Times New Roman" w:eastAsia="宋体" w:hAnsi="Times New Roman" w:cs="Times New Roman"/>
                <w:color w:val="4472C4" w:themeColor="accent1"/>
                <w:sz w:val="18"/>
                <w:szCs w:val="18"/>
                <w:vertAlign w:val="superscript"/>
              </w:rPr>
              <w:t>*</w:t>
            </w:r>
          </w:p>
        </w:tc>
        <w:tc>
          <w:tcPr>
            <w:tcW w:w="2268" w:type="dxa"/>
            <w:vAlign w:val="center"/>
          </w:tcPr>
          <w:p w14:paraId="7EF41D4B" w14:textId="78413F55"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U</w:t>
            </w:r>
            <w:r w:rsidRPr="00A92B4A">
              <w:rPr>
                <w:rFonts w:ascii="Times New Roman" w:eastAsia="宋体" w:hAnsi="Times New Roman" w:cs="Times New Roman"/>
                <w:sz w:val="18"/>
                <w:szCs w:val="18"/>
              </w:rPr>
              <w:t>PLC-MS/MS</w:t>
            </w:r>
            <w:r w:rsidR="00135551" w:rsidRPr="00A92B4A">
              <w:rPr>
                <w:rFonts w:ascii="Times New Roman" w:eastAsia="宋体" w:hAnsi="Times New Roman" w:cs="Times New Roman"/>
                <w:sz w:val="18"/>
                <w:szCs w:val="18"/>
              </w:rPr>
              <w:fldChar w:fldCharType="begin">
                <w:fldData xml:space="preserve">PEVuZE5vdGU+PENpdGU+PEF1dGhvcj7lvKDlipvnvqQ8L0F1dGhvcj48WWVhcj4yMDE4PC9ZZWFy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</w:fldData>
              </w:fldChar>
            </w:r>
            <w:r w:rsidR="00135551">
              <w:rPr>
                <w:rFonts w:ascii="Times New Roman" w:eastAsia="宋体" w:hAnsi="Times New Roman" w:cs="Times New Roman"/>
                <w:sz w:val="18"/>
                <w:szCs w:val="18"/>
              </w:rPr>
              <w:instrText xml:space="preserve"> ADDIN EN.CITE </w:instrText>
            </w:r>
            <w:r w:rsidR="00135551">
              <w:rPr>
                <w:rFonts w:ascii="Times New Roman" w:eastAsia="宋体" w:hAnsi="Times New Roman" w:cs="Times New Roman"/>
                <w:sz w:val="18"/>
                <w:szCs w:val="18"/>
              </w:rPr>
              <w:fldChar w:fldCharType="begin">
                <w:fldData xml:space="preserve">PEVuZE5vdGU+PENpdGU+PEF1dGhvcj7lvKDlipvnvqQ8L0F1dGhvcj48WWVhcj4yMDE4PC9ZZWFy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</w:fldData>
              </w:fldChar>
            </w:r>
            <w:r w:rsidR="00135551">
              <w:rPr>
                <w:rFonts w:ascii="Times New Roman" w:eastAsia="宋体" w:hAnsi="Times New Roman" w:cs="Times New Roman"/>
                <w:sz w:val="18"/>
                <w:szCs w:val="18"/>
              </w:rPr>
              <w:instrText xml:space="preserve"> ADDIN EN.CITE.DATA </w:instrText>
            </w:r>
            <w:r w:rsidR="00135551">
              <w:rPr>
                <w:rFonts w:ascii="Times New Roman" w:eastAsia="宋体" w:hAnsi="Times New Roman" w:cs="Times New Roman"/>
                <w:sz w:val="18"/>
                <w:szCs w:val="18"/>
              </w:rPr>
            </w:r>
            <w:r w:rsidR="00135551">
              <w:rPr>
                <w:rFonts w:ascii="Times New Roman" w:eastAsia="宋体" w:hAnsi="Times New Roman" w:cs="Times New Roman"/>
                <w:sz w:val="18"/>
                <w:szCs w:val="18"/>
              </w:rPr>
              <w:fldChar w:fldCharType="end"/>
            </w:r>
            <w:r w:rsidR="00135551" w:rsidRPr="00A92B4A">
              <w:rPr>
                <w:rFonts w:ascii="Times New Roman" w:eastAsia="宋体" w:hAnsi="Times New Roman" w:cs="Times New Roman"/>
                <w:sz w:val="18"/>
                <w:szCs w:val="18"/>
              </w:rPr>
            </w:r>
            <w:r w:rsidR="00135551" w:rsidRPr="00A92B4A">
              <w:rPr>
                <w:rFonts w:ascii="Times New Roman" w:eastAsia="宋体" w:hAnsi="Times New Roman" w:cs="Times New Roman"/>
                <w:sz w:val="18"/>
                <w:szCs w:val="18"/>
              </w:rPr>
              <w:fldChar w:fldCharType="separate"/>
            </w:r>
            <w:r w:rsidR="00135551" w:rsidRPr="003076A1">
              <w:rPr>
                <w:rFonts w:ascii="Times New Roman" w:eastAsia="宋体" w:hAnsi="Times New Roman" w:cs="Times New Roman"/>
                <w:noProof/>
                <w:sz w:val="18"/>
                <w:szCs w:val="18"/>
                <w:vertAlign w:val="superscript"/>
              </w:rPr>
              <w:t>[15]</w:t>
            </w:r>
            <w:r w:rsidR="00135551" w:rsidRPr="00A92B4A">
              <w:rPr>
                <w:rFonts w:ascii="Times New Roman" w:eastAsia="宋体" w:hAnsi="Times New Roman" w:cs="Times New Roman"/>
                <w:sz w:val="18"/>
                <w:szCs w:val="18"/>
              </w:rPr>
              <w:fldChar w:fldCharType="end"/>
            </w:r>
          </w:p>
        </w:tc>
        <w:tc>
          <w:tcPr>
            <w:tcW w:w="1985" w:type="dxa"/>
            <w:vAlign w:val="center"/>
          </w:tcPr>
          <w:p w14:paraId="7614CA91" w14:textId="5C4F263C"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.0001</w:t>
            </w:r>
          </w:p>
        </w:tc>
        <w:tc>
          <w:tcPr>
            <w:tcW w:w="1559" w:type="dxa"/>
            <w:vAlign w:val="center"/>
          </w:tcPr>
          <w:p w14:paraId="16AC1FE1" w14:textId="17883424"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8</w:t>
            </w:r>
            <w:r w:rsidRPr="00A92B4A">
              <w:rPr>
                <w:rFonts w:ascii="Times New Roman" w:eastAsia="宋体" w:hAnsi="Times New Roman" w:cs="Times New Roman"/>
                <w:sz w:val="18"/>
                <w:szCs w:val="18"/>
              </w:rPr>
              <w:t>8.3</w:t>
            </w:r>
            <w:r w:rsidR="008D5284" w:rsidRPr="00A92B4A">
              <w:rPr>
                <w:rFonts w:ascii="Times New Roman" w:eastAsia="宋体" w:hAnsi="Times New Roman" w:cs="Times New Roman" w:hint="eastAsia"/>
                <w:sz w:val="18"/>
                <w:szCs w:val="18"/>
              </w:rPr>
              <w:t>～</w:t>
            </w:r>
            <w:r w:rsidRPr="00A92B4A">
              <w:rPr>
                <w:rFonts w:ascii="Times New Roman" w:eastAsia="宋体" w:hAnsi="Times New Roman" w:cs="Times New Roman"/>
                <w:sz w:val="18"/>
                <w:szCs w:val="18"/>
              </w:rPr>
              <w:t>98.4</w:t>
            </w:r>
          </w:p>
        </w:tc>
        <w:tc>
          <w:tcPr>
            <w:tcW w:w="1277" w:type="dxa"/>
            <w:vAlign w:val="center"/>
          </w:tcPr>
          <w:p w14:paraId="644FB04F" w14:textId="686563E1"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.9996</w:t>
            </w:r>
          </w:p>
        </w:tc>
      </w:tr>
      <w:tr w:rsidR="00251FB6" w14:paraId="4B735AC4" w14:textId="77777777" w:rsidTr="0005741B">
        <w:trPr>
          <w:jc w:val="center"/>
        </w:trPr>
        <w:tc>
          <w:tcPr>
            <w:tcW w:w="1701" w:type="dxa"/>
            <w:vAlign w:val="center"/>
          </w:tcPr>
          <w:p w14:paraId="09BF8600" w14:textId="1FF330F6"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渔用饲料</w:t>
            </w:r>
          </w:p>
        </w:tc>
        <w:tc>
          <w:tcPr>
            <w:tcW w:w="2268" w:type="dxa"/>
            <w:vAlign w:val="center"/>
          </w:tcPr>
          <w:p w14:paraId="1384605B" w14:textId="5546B68E"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U</w:t>
            </w:r>
            <w:r w:rsidRPr="00A92B4A">
              <w:rPr>
                <w:rFonts w:ascii="Times New Roman" w:eastAsia="宋体" w:hAnsi="Times New Roman" w:cs="Times New Roman"/>
                <w:sz w:val="18"/>
                <w:szCs w:val="18"/>
              </w:rPr>
              <w:t>PLC-MS/MS</w:t>
            </w:r>
            <w:r w:rsidR="00135551" w:rsidRPr="00A92B4A">
              <w:rPr>
                <w:rFonts w:ascii="Times New Roman" w:eastAsia="宋体" w:hAnsi="Times New Roman" w:cs="Times New Roman"/>
                <w:sz w:val="18"/>
                <w:szCs w:val="18"/>
              </w:rPr>
              <w:fldChar w:fldCharType="begin">
                <w:fldData xml:space="preserve">PEVuZE5vdGU+PENpdGU+PEF1dGhvcj7mnajpnIQ8L0F1dGhvcj48WWVhcj4yMDIyPC9ZZWFyPjxS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</w:fldData>
              </w:fldChar>
            </w:r>
            <w:r w:rsidR="00135551">
              <w:rPr>
                <w:rFonts w:ascii="Times New Roman" w:eastAsia="宋体" w:hAnsi="Times New Roman" w:cs="Times New Roman"/>
                <w:sz w:val="18"/>
                <w:szCs w:val="18"/>
              </w:rPr>
              <w:instrText xml:space="preserve"> ADDIN EN.CITE </w:instrText>
            </w:r>
            <w:r w:rsidR="00135551">
              <w:rPr>
                <w:rFonts w:ascii="Times New Roman" w:eastAsia="宋体" w:hAnsi="Times New Roman" w:cs="Times New Roman"/>
                <w:sz w:val="18"/>
                <w:szCs w:val="18"/>
              </w:rPr>
              <w:fldChar w:fldCharType="begin">
                <w:fldData xml:space="preserve">PEVuZE5vdGU+PENpdGU+PEF1dGhvcj7mnajpnIQ8L0F1dGhvcj48WWVhcj4yMDIyPC9ZZWFyPjxS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</w:fldData>
              </w:fldChar>
            </w:r>
            <w:r w:rsidR="00135551">
              <w:rPr>
                <w:rFonts w:ascii="Times New Roman" w:eastAsia="宋体" w:hAnsi="Times New Roman" w:cs="Times New Roman"/>
                <w:sz w:val="18"/>
                <w:szCs w:val="18"/>
              </w:rPr>
              <w:instrText xml:space="preserve"> ADDIN EN.CITE.DATA </w:instrText>
            </w:r>
            <w:r w:rsidR="00135551">
              <w:rPr>
                <w:rFonts w:ascii="Times New Roman" w:eastAsia="宋体" w:hAnsi="Times New Roman" w:cs="Times New Roman"/>
                <w:sz w:val="18"/>
                <w:szCs w:val="18"/>
              </w:rPr>
            </w:r>
            <w:r w:rsidR="00135551">
              <w:rPr>
                <w:rFonts w:ascii="Times New Roman" w:eastAsia="宋体" w:hAnsi="Times New Roman" w:cs="Times New Roman"/>
                <w:sz w:val="18"/>
                <w:szCs w:val="18"/>
              </w:rPr>
              <w:fldChar w:fldCharType="end"/>
            </w:r>
            <w:r w:rsidR="00135551" w:rsidRPr="00A92B4A">
              <w:rPr>
                <w:rFonts w:ascii="Times New Roman" w:eastAsia="宋体" w:hAnsi="Times New Roman" w:cs="Times New Roman"/>
                <w:sz w:val="18"/>
                <w:szCs w:val="18"/>
              </w:rPr>
            </w:r>
            <w:r w:rsidR="00135551" w:rsidRPr="00A92B4A">
              <w:rPr>
                <w:rFonts w:ascii="Times New Roman" w:eastAsia="宋体" w:hAnsi="Times New Roman" w:cs="Times New Roman"/>
                <w:sz w:val="18"/>
                <w:szCs w:val="18"/>
              </w:rPr>
              <w:fldChar w:fldCharType="separate"/>
            </w:r>
            <w:r w:rsidR="00135551" w:rsidRPr="003076A1">
              <w:rPr>
                <w:rFonts w:ascii="Times New Roman" w:eastAsia="宋体" w:hAnsi="Times New Roman" w:cs="Times New Roman"/>
                <w:noProof/>
                <w:sz w:val="18"/>
                <w:szCs w:val="18"/>
                <w:vertAlign w:val="superscript"/>
              </w:rPr>
              <w:t>[33]</w:t>
            </w:r>
            <w:r w:rsidR="00135551" w:rsidRPr="00A92B4A">
              <w:rPr>
                <w:rFonts w:ascii="Times New Roman" w:eastAsia="宋体" w:hAnsi="Times New Roman" w:cs="Times New Roman"/>
                <w:sz w:val="18"/>
                <w:szCs w:val="18"/>
              </w:rPr>
              <w:fldChar w:fldCharType="end"/>
            </w:r>
          </w:p>
        </w:tc>
        <w:tc>
          <w:tcPr>
            <w:tcW w:w="1985" w:type="dxa"/>
            <w:vAlign w:val="center"/>
          </w:tcPr>
          <w:p w14:paraId="587138EE" w14:textId="7B8B080D"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.4</w:t>
            </w:r>
          </w:p>
        </w:tc>
        <w:tc>
          <w:tcPr>
            <w:tcW w:w="1559" w:type="dxa"/>
            <w:vAlign w:val="center"/>
          </w:tcPr>
          <w:p w14:paraId="0AA1F34E" w14:textId="7590DA22"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7</w:t>
            </w:r>
            <w:r w:rsidRPr="00A92B4A">
              <w:rPr>
                <w:rFonts w:ascii="Times New Roman" w:eastAsia="宋体" w:hAnsi="Times New Roman" w:cs="Times New Roman"/>
                <w:sz w:val="18"/>
                <w:szCs w:val="18"/>
              </w:rPr>
              <w:t>9.4</w:t>
            </w:r>
            <w:r w:rsidR="008D5284" w:rsidRPr="00A92B4A">
              <w:rPr>
                <w:rFonts w:ascii="Times New Roman" w:eastAsia="宋体" w:hAnsi="Times New Roman" w:cs="Times New Roman" w:hint="eastAsia"/>
                <w:sz w:val="18"/>
                <w:szCs w:val="18"/>
              </w:rPr>
              <w:t>～</w:t>
            </w:r>
            <w:r w:rsidRPr="00A92B4A">
              <w:rPr>
                <w:rFonts w:ascii="Times New Roman" w:eastAsia="宋体" w:hAnsi="Times New Roman" w:cs="Times New Roman"/>
                <w:sz w:val="18"/>
                <w:szCs w:val="18"/>
              </w:rPr>
              <w:t>102.1</w:t>
            </w:r>
          </w:p>
        </w:tc>
        <w:tc>
          <w:tcPr>
            <w:tcW w:w="1277" w:type="dxa"/>
            <w:vAlign w:val="center"/>
          </w:tcPr>
          <w:p w14:paraId="01FFBFF2" w14:textId="617CE5E9"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.9986</w:t>
            </w:r>
          </w:p>
        </w:tc>
      </w:tr>
    </w:tbl>
    <w:p w14:paraId="1FBCD199" w14:textId="64892BAB" w:rsidR="006E4435" w:rsidRPr="00302F16" w:rsidRDefault="006E4435" w:rsidP="00631B64">
      <w:pPr>
        <w:spacing w:beforeLines="50" w:before="156" w:afterLines="50" w:after="156" w:line="360" w:lineRule="exact"/>
        <w:jc w:val="left"/>
        <w:rPr>
          <w:rFonts w:ascii="宋体" w:eastAsia="宋体" w:hAnsi="宋体"/>
          <w:bCs/>
          <w:color w:val="4472C4" w:themeColor="accent1"/>
          <w:sz w:val="18"/>
          <w:szCs w:val="18"/>
        </w:rPr>
      </w:pPr>
      <w:r w:rsidRPr="00302F16">
        <w:rPr>
          <w:rFonts w:ascii="宋体" w:eastAsia="宋体" w:hAnsi="宋体" w:hint="eastAsia"/>
          <w:bCs/>
          <w:color w:val="4472C4" w:themeColor="accent1"/>
          <w:sz w:val="18"/>
          <w:szCs w:val="18"/>
        </w:rPr>
        <w:t>注：环境水检出限单位：</w:t>
      </w:r>
      <w:r w:rsidRPr="00302F16">
        <w:rPr>
          <w:rFonts w:ascii="Times New Roman" w:eastAsia="宋体" w:hAnsi="Times New Roman" w:cs="Times New Roman" w:hint="eastAsia"/>
          <w:color w:val="4472C4" w:themeColor="accent1"/>
          <w:sz w:val="18"/>
          <w:szCs w:val="18"/>
        </w:rPr>
        <w:t>μ</w:t>
      </w:r>
      <w:r w:rsidRPr="00302F16">
        <w:rPr>
          <w:rFonts w:ascii="Times New Roman" w:eastAsia="宋体" w:hAnsi="Times New Roman" w:cs="Times New Roman" w:hint="eastAsia"/>
          <w:color w:val="4472C4" w:themeColor="accent1"/>
          <w:sz w:val="18"/>
          <w:szCs w:val="18"/>
        </w:rPr>
        <w:t>g</w:t>
      </w:r>
      <w:r w:rsidRPr="00302F16">
        <w:rPr>
          <w:rFonts w:ascii="Times New Roman" w:eastAsia="宋体" w:hAnsi="Times New Roman" w:cs="Times New Roman" w:hint="eastAsia"/>
          <w:color w:val="4472C4" w:themeColor="accent1"/>
          <w:sz w:val="18"/>
          <w:szCs w:val="18"/>
        </w:rPr>
        <w:t>·</w:t>
      </w:r>
      <w:r w:rsidRPr="00302F16">
        <w:rPr>
          <w:rFonts w:ascii="Times New Roman" w:eastAsia="宋体" w:hAnsi="Times New Roman" w:cs="Times New Roman" w:hint="eastAsia"/>
          <w:color w:val="4472C4" w:themeColor="accent1"/>
          <w:sz w:val="18"/>
          <w:szCs w:val="18"/>
        </w:rPr>
        <w:t>L</w:t>
      </w:r>
      <w:r w:rsidRPr="00302F16">
        <w:rPr>
          <w:rFonts w:ascii="Times New Roman" w:eastAsia="宋体" w:hAnsi="Times New Roman" w:cs="Times New Roman"/>
          <w:color w:val="4472C4" w:themeColor="accent1"/>
          <w:sz w:val="18"/>
          <w:szCs w:val="18"/>
          <w:vertAlign w:val="superscript"/>
        </w:rPr>
        <w:t>-1</w:t>
      </w:r>
    </w:p>
    <w:p w14:paraId="0CB79515" w14:textId="7EE12E5E" w:rsidR="00A92B4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 xml:space="preserve">.2.3 </w:t>
      </w:r>
      <w:r w:rsidR="007D230A" w:rsidRPr="00631B64">
        <w:rPr>
          <w:rFonts w:ascii="宋体" w:eastAsia="宋体" w:hAnsi="宋体"/>
          <w:bCs/>
          <w:color w:val="000000" w:themeColor="text1"/>
        </w:rPr>
        <w:t xml:space="preserve"> </w:t>
      </w:r>
      <w:bookmarkStart w:id="2" w:name="_Hlk123240083"/>
      <w:r w:rsidRPr="00631B64">
        <w:rPr>
          <w:rFonts w:ascii="宋体" w:eastAsia="宋体" w:hAnsi="宋体" w:hint="eastAsia"/>
          <w:bCs/>
          <w:color w:val="000000" w:themeColor="text1"/>
        </w:rPr>
        <w:t xml:space="preserve">酶联免疫吸附法 </w:t>
      </w:r>
      <w:r w:rsidRPr="00631B64">
        <w:rPr>
          <w:rFonts w:ascii="宋体" w:eastAsia="宋体" w:hAnsi="宋体"/>
          <w:bCs/>
          <w:color w:val="000000" w:themeColor="text1"/>
        </w:rPr>
        <w:t xml:space="preserve"> </w:t>
      </w:r>
      <w:bookmarkEnd w:id="2"/>
    </w:p>
    <w:p w14:paraId="683B4B75" w14:textId="291F478D" w:rsidR="00AD4B21" w:rsidRPr="00C74673" w:rsidRDefault="00734999" w:rsidP="007D230A">
      <w:pPr>
        <w:spacing w:line="360" w:lineRule="exact"/>
        <w:ind w:firstLineChars="200" w:firstLine="420"/>
        <w:rPr>
          <w:rFonts w:ascii="Times New Roman" w:eastAsia="宋体" w:hAnsi="Times New Roman" w:cs="Times New Roman"/>
          <w:color w:val="FF0000"/>
          <w:szCs w:val="21"/>
        </w:rPr>
      </w:pPr>
      <w:r w:rsidRPr="00734999">
        <w:rPr>
          <w:rFonts w:ascii="Times New Roman" w:eastAsia="宋体" w:hAnsi="Times New Roman" w:cs="Times New Roman" w:hint="eastAsia"/>
          <w:szCs w:val="21"/>
        </w:rPr>
        <w:t>酶联免疫吸附法</w:t>
      </w:r>
      <w:r w:rsidR="00AD4B21" w:rsidRPr="007D230A">
        <w:rPr>
          <w:rFonts w:ascii="Times New Roman" w:eastAsia="宋体" w:hAnsi="Times New Roman" w:cs="Times New Roman" w:hint="eastAsia"/>
          <w:szCs w:val="21"/>
        </w:rPr>
        <w:t>是</w:t>
      </w:r>
      <w:r w:rsidR="0023732A">
        <w:rPr>
          <w:rFonts w:ascii="Times New Roman" w:eastAsia="宋体" w:hAnsi="Times New Roman" w:cs="Times New Roman" w:hint="eastAsia"/>
          <w:szCs w:val="21"/>
        </w:rPr>
        <w:t>利用</w:t>
      </w:r>
      <w:r w:rsidR="00AD4B21" w:rsidRPr="007D230A">
        <w:rPr>
          <w:rFonts w:ascii="Times New Roman" w:eastAsia="宋体" w:hAnsi="Times New Roman" w:cs="Times New Roman" w:hint="eastAsia"/>
          <w:szCs w:val="21"/>
        </w:rPr>
        <w:t>试样中的地西</w:t>
      </w:r>
      <w:proofErr w:type="gramStart"/>
      <w:r w:rsidR="00AD4B21" w:rsidRPr="007D230A">
        <w:rPr>
          <w:rFonts w:ascii="Times New Roman" w:eastAsia="宋体" w:hAnsi="Times New Roman" w:cs="Times New Roman" w:hint="eastAsia"/>
          <w:szCs w:val="21"/>
        </w:rPr>
        <w:t>泮</w:t>
      </w:r>
      <w:proofErr w:type="gramEnd"/>
      <w:r w:rsidR="00AD4B21" w:rsidRPr="007D230A">
        <w:rPr>
          <w:rFonts w:ascii="Times New Roman" w:eastAsia="宋体" w:hAnsi="Times New Roman" w:cs="Times New Roman" w:hint="eastAsia"/>
          <w:szCs w:val="21"/>
        </w:rPr>
        <w:t>抗原与包被于微孔板中的地西泮特异性抗体</w:t>
      </w:r>
      <w:r w:rsidR="0023732A">
        <w:rPr>
          <w:rFonts w:ascii="Times New Roman" w:eastAsia="宋体" w:hAnsi="Times New Roman" w:cs="Times New Roman" w:hint="eastAsia"/>
          <w:szCs w:val="21"/>
        </w:rPr>
        <w:t>的</w:t>
      </w:r>
      <w:r w:rsidR="00AD4B21" w:rsidRPr="007D230A">
        <w:rPr>
          <w:rFonts w:ascii="Times New Roman" w:eastAsia="宋体" w:hAnsi="Times New Roman" w:cs="Times New Roman" w:hint="eastAsia"/>
          <w:szCs w:val="21"/>
        </w:rPr>
        <w:t>免疫竞争性反应，加入显色底物和终止液，进行吸光度的测量，含量与颜色成反比。万宇平</w:t>
      </w:r>
      <w:r w:rsidR="00AD4B21" w:rsidRPr="007D230A">
        <w:rPr>
          <w:rFonts w:ascii="Times New Roman" w:eastAsia="宋体" w:hAnsi="Times New Roman" w:cs="Times New Roman"/>
          <w:szCs w:val="21"/>
        </w:rPr>
        <w:fldChar w:fldCharType="begin">
          <w:fldData xml:space="preserve">PEVuZE5vdGU+PENpdGU+PEF1dGhvcj7kuIflroflubM8L0F1dGhvcj48WWVhcj4yMDE4PC9ZZWFy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</w:fldData>
        </w:fldChar>
      </w:r>
      <w:r w:rsidR="00302F16">
        <w:rPr>
          <w:rFonts w:ascii="Times New Roman" w:eastAsia="宋体" w:hAnsi="Times New Roman" w:cs="Times New Roman"/>
          <w:szCs w:val="21"/>
        </w:rPr>
        <w:instrText xml:space="preserve"> ADDIN EN.CITE </w:instrText>
      </w:r>
      <w:r w:rsidR="00302F16">
        <w:rPr>
          <w:rFonts w:ascii="Times New Roman" w:eastAsia="宋体" w:hAnsi="Times New Roman" w:cs="Times New Roman"/>
          <w:szCs w:val="21"/>
        </w:rPr>
        <w:fldChar w:fldCharType="begin">
          <w:fldData xml:space="preserve">PEVuZE5vdGU+PENpdGU+PEF1dGhvcj7kuIflroflubM8L0F1dGhvcj48WWVhcj4yMDE4PC9ZZWFy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</w:fldData>
        </w:fldChar>
      </w:r>
      <w:r w:rsidR="00302F16">
        <w:rPr>
          <w:rFonts w:ascii="Times New Roman" w:eastAsia="宋体" w:hAnsi="Times New Roman" w:cs="Times New Roman"/>
          <w:szCs w:val="21"/>
        </w:rPr>
        <w:instrText xml:space="preserve"> ADDIN EN.CITE.DATA </w:instrText>
      </w:r>
      <w:r w:rsidR="00302F16">
        <w:rPr>
          <w:rFonts w:ascii="Times New Roman" w:eastAsia="宋体" w:hAnsi="Times New Roman" w:cs="Times New Roman"/>
          <w:szCs w:val="21"/>
        </w:rPr>
      </w:r>
      <w:r w:rsidR="00302F16">
        <w:rPr>
          <w:rFonts w:ascii="Times New Roman" w:eastAsia="宋体" w:hAnsi="Times New Roman" w:cs="Times New Roman"/>
          <w:szCs w:val="21"/>
        </w:rPr>
        <w:fldChar w:fldCharType="end"/>
      </w:r>
      <w:r w:rsidR="00AD4B21" w:rsidRPr="007D230A">
        <w:rPr>
          <w:rFonts w:ascii="Times New Roman" w:eastAsia="宋体" w:hAnsi="Times New Roman" w:cs="Times New Roman"/>
          <w:szCs w:val="21"/>
        </w:rPr>
      </w:r>
      <w:r w:rsidR="00AD4B21" w:rsidRPr="007D230A">
        <w:rPr>
          <w:rFonts w:ascii="Times New Roman" w:eastAsia="宋体" w:hAnsi="Times New Roman" w:cs="Times New Roman"/>
          <w:szCs w:val="21"/>
        </w:rPr>
        <w:fldChar w:fldCharType="separate"/>
      </w:r>
      <w:r w:rsidR="00302F16" w:rsidRPr="00302F16">
        <w:rPr>
          <w:rFonts w:ascii="Times New Roman" w:eastAsia="宋体" w:hAnsi="Times New Roman" w:cs="Times New Roman"/>
          <w:noProof/>
          <w:szCs w:val="21"/>
          <w:vertAlign w:val="superscript"/>
        </w:rPr>
        <w:t>[34]</w:t>
      </w:r>
      <w:r w:rsidR="00AD4B21" w:rsidRPr="007D230A">
        <w:rPr>
          <w:rFonts w:ascii="Times New Roman" w:eastAsia="宋体" w:hAnsi="Times New Roman" w:cs="Times New Roman"/>
          <w:szCs w:val="21"/>
        </w:rPr>
        <w:fldChar w:fldCharType="end"/>
      </w:r>
      <w:r w:rsidR="00AD4B21" w:rsidRPr="007D230A">
        <w:rPr>
          <w:rFonts w:ascii="Times New Roman" w:eastAsia="宋体" w:hAnsi="Times New Roman" w:cs="Times New Roman" w:hint="eastAsia"/>
          <w:szCs w:val="21"/>
        </w:rPr>
        <w:t>等研发酶联免疫测试</w:t>
      </w:r>
      <w:proofErr w:type="gramStart"/>
      <w:r w:rsidR="00AD4B21" w:rsidRPr="007D230A">
        <w:rPr>
          <w:rFonts w:ascii="Times New Roman" w:eastAsia="宋体" w:hAnsi="Times New Roman" w:cs="Times New Roman" w:hint="eastAsia"/>
          <w:szCs w:val="21"/>
        </w:rPr>
        <w:t>剂盒对饲料</w:t>
      </w:r>
      <w:proofErr w:type="gramEnd"/>
      <w:r w:rsidR="00AD4B21" w:rsidRPr="007D230A">
        <w:rPr>
          <w:rFonts w:ascii="Times New Roman" w:eastAsia="宋体" w:hAnsi="Times New Roman" w:cs="Times New Roman" w:hint="eastAsia"/>
          <w:szCs w:val="21"/>
        </w:rPr>
        <w:t>中地西泮的残留进行检测，回收率在</w:t>
      </w:r>
      <w:r w:rsidR="00AD4B21" w:rsidRPr="007D230A">
        <w:rPr>
          <w:rFonts w:ascii="Times New Roman" w:eastAsia="宋体" w:hAnsi="Times New Roman" w:cs="Times New Roman" w:hint="eastAsia"/>
          <w:szCs w:val="21"/>
        </w:rPr>
        <w:t>7</w:t>
      </w:r>
      <w:r w:rsidR="00AD4B21" w:rsidRPr="007D230A">
        <w:rPr>
          <w:rFonts w:ascii="Times New Roman" w:eastAsia="宋体" w:hAnsi="Times New Roman" w:cs="Times New Roman"/>
          <w:szCs w:val="21"/>
        </w:rPr>
        <w:t>1.5%</w:t>
      </w:r>
      <w:r w:rsidR="008D5284" w:rsidRPr="007D230A">
        <w:rPr>
          <w:rFonts w:ascii="Times New Roman" w:eastAsia="宋体" w:hAnsi="Times New Roman" w:cs="Times New Roman" w:hint="eastAsia"/>
          <w:szCs w:val="21"/>
        </w:rPr>
        <w:t>～</w:t>
      </w:r>
      <w:r w:rsidR="00AD4B21" w:rsidRPr="007D230A">
        <w:rPr>
          <w:rFonts w:ascii="Times New Roman" w:eastAsia="宋体" w:hAnsi="Times New Roman" w:cs="Times New Roman"/>
          <w:szCs w:val="21"/>
        </w:rPr>
        <w:t>94.2%</w:t>
      </w:r>
      <w:r w:rsidR="00AD4B21" w:rsidRPr="007D230A">
        <w:rPr>
          <w:rFonts w:ascii="Times New Roman" w:eastAsia="宋体" w:hAnsi="Times New Roman" w:cs="Times New Roman" w:hint="eastAsia"/>
          <w:szCs w:val="21"/>
        </w:rPr>
        <w:t>；安徽省市场监督局</w:t>
      </w:r>
      <w:r w:rsidR="00AD4B21" w:rsidRPr="007D230A">
        <w:rPr>
          <w:rFonts w:ascii="Times New Roman" w:eastAsia="宋体" w:hAnsi="Times New Roman" w:cs="Times New Roman"/>
          <w:szCs w:val="21"/>
        </w:rPr>
        <w:fldChar w:fldCharType="begin"/>
      </w:r>
      <w:r w:rsidR="00302F16">
        <w:rPr>
          <w:rFonts w:ascii="Times New Roman" w:eastAsia="宋体" w:hAnsi="Times New Roman" w:cs="Times New Roman" w:hint="eastAsia"/>
          <w:szCs w:val="21"/>
        </w:rPr>
        <w:instrText xml:space="preserve"> ADDIN EN.CITE &lt;EndNote&gt;&lt;Cite&gt;&lt;Author&gt;</w:instrText>
      </w:r>
      <w:r w:rsidR="00302F16">
        <w:rPr>
          <w:rFonts w:ascii="Times New Roman" w:eastAsia="宋体" w:hAnsi="Times New Roman" w:cs="Times New Roman" w:hint="eastAsia"/>
          <w:szCs w:val="21"/>
        </w:rPr>
        <w:instrText>安徽省市场监督管理局</w:instrText>
      </w:r>
      <w:r w:rsidR="00302F16">
        <w:rPr>
          <w:rFonts w:ascii="Times New Roman" w:eastAsia="宋体" w:hAnsi="Times New Roman" w:cs="Times New Roman" w:hint="eastAsia"/>
          <w:szCs w:val="21"/>
        </w:rPr>
        <w:instrText>&lt;/Author&gt;&lt;RecNum&gt;39&lt;/RecNum&gt;&lt;DisplayText&gt;&lt;style face="superscript"&gt;[35]&lt;/style&gt;&lt;/DisplayText&gt;&lt;record&gt;&lt;rec-number&gt;39&lt;/rec-number&gt;&lt;foreign-keys&gt;&lt;key app="EN" db-id="ppd5azrxmxrzzyea99v5t2e9spxfszeawesd" timestamp="0"&gt;39&lt;/key&gt;&lt;/foreign-keys&gt;&lt;ref-type name="Generic"&gt;13&lt;/ref-type&gt;&lt;contributors&gt;&lt;authors&gt;&lt;author&gt;&lt;style face="normal" font="default" charset="134" size="100%"&gt;</w:instrText>
      </w:r>
      <w:r w:rsidR="00302F16">
        <w:rPr>
          <w:rFonts w:ascii="Times New Roman" w:eastAsia="宋体" w:hAnsi="Times New Roman" w:cs="Times New Roman" w:hint="eastAsia"/>
          <w:szCs w:val="21"/>
        </w:rPr>
        <w:instrText>安徽省市场监督管理局</w:instrText>
      </w:r>
      <w:r w:rsidR="00302F16">
        <w:rPr>
          <w:rFonts w:ascii="Times New Roman" w:eastAsia="宋体" w:hAnsi="Times New Roman" w:cs="Times New Roman" w:hint="eastAsia"/>
          <w:szCs w:val="21"/>
        </w:rPr>
        <w:instrText>&lt;/style&gt;&lt;/author&gt;&lt;/authors&gt;&lt;/contributors&gt;&lt;titles&gt;&lt;title&gt;&lt;style face="normal" font="default" charset="134" size="100%"&gt;</w:instrText>
      </w:r>
      <w:r w:rsidR="00302F16">
        <w:rPr>
          <w:rFonts w:ascii="Times New Roman" w:eastAsia="宋体" w:hAnsi="Times New Roman" w:cs="Times New Roman" w:hint="eastAsia"/>
          <w:szCs w:val="21"/>
        </w:rPr>
        <w:instrText>动物组织中地西泮的残留测定</w:instrText>
      </w:r>
      <w:r w:rsidR="00302F16">
        <w:rPr>
          <w:rFonts w:ascii="Times New Roman" w:eastAsia="宋体" w:hAnsi="Times New Roman" w:cs="Times New Roman" w:hint="eastAsia"/>
          <w:szCs w:val="21"/>
        </w:rPr>
        <w:instrText xml:space="preserve"> </w:instrText>
      </w:r>
      <w:r w:rsidR="00302F16">
        <w:rPr>
          <w:rFonts w:ascii="Times New Roman" w:eastAsia="宋体" w:hAnsi="Times New Roman" w:cs="Times New Roman" w:hint="eastAsia"/>
          <w:szCs w:val="21"/>
        </w:rPr>
        <w:instrText>酶联免疫吸附法</w:instrText>
      </w:r>
      <w:r w:rsidR="00302F16">
        <w:rPr>
          <w:rFonts w:ascii="Times New Roman" w:eastAsia="宋体" w:hAnsi="Times New Roman" w:cs="Times New Roman" w:hint="eastAsia"/>
          <w:szCs w:val="21"/>
        </w:rPr>
        <w:instrText>&lt;/style&gt;&lt;/title&gt;&lt;/titles&gt;&lt;volume&gt;DB 34/T 822-2020&lt;/volume&gt;&lt;dates&gt;&lt;/dates&gt;&lt;urls&gt;&lt;/urls&gt;&lt;/record&gt;&lt;/Cite&gt;&lt;/EndNote&gt;</w:instrText>
      </w:r>
      <w:r w:rsidR="00AD4B21" w:rsidRPr="007D230A">
        <w:rPr>
          <w:rFonts w:ascii="Times New Roman" w:eastAsia="宋体" w:hAnsi="Times New Roman" w:cs="Times New Roman"/>
          <w:szCs w:val="21"/>
        </w:rPr>
        <w:fldChar w:fldCharType="separate"/>
      </w:r>
      <w:r w:rsidR="00302F16" w:rsidRPr="00302F16">
        <w:rPr>
          <w:rFonts w:ascii="Times New Roman" w:eastAsia="宋体" w:hAnsi="Times New Roman" w:cs="Times New Roman"/>
          <w:noProof/>
          <w:szCs w:val="21"/>
          <w:vertAlign w:val="superscript"/>
        </w:rPr>
        <w:t>[35]</w:t>
      </w:r>
      <w:r w:rsidR="00AD4B21" w:rsidRPr="007D230A">
        <w:rPr>
          <w:rFonts w:ascii="Times New Roman" w:eastAsia="宋体" w:hAnsi="Times New Roman" w:cs="Times New Roman"/>
          <w:szCs w:val="21"/>
        </w:rPr>
        <w:fldChar w:fldCharType="end"/>
      </w:r>
      <w:r w:rsidR="00AD4B21" w:rsidRPr="007D230A">
        <w:rPr>
          <w:rFonts w:ascii="Times New Roman" w:eastAsia="宋体" w:hAnsi="Times New Roman" w:cs="Times New Roman" w:hint="eastAsia"/>
          <w:szCs w:val="21"/>
        </w:rPr>
        <w:t>在</w:t>
      </w:r>
      <w:r w:rsidR="00AD4B21" w:rsidRPr="007D230A">
        <w:rPr>
          <w:rFonts w:ascii="Times New Roman" w:eastAsia="宋体" w:hAnsi="Times New Roman" w:cs="Times New Roman" w:hint="eastAsia"/>
          <w:szCs w:val="21"/>
        </w:rPr>
        <w:t>2</w:t>
      </w:r>
      <w:r w:rsidR="00AD4B21" w:rsidRPr="007D230A">
        <w:rPr>
          <w:rFonts w:ascii="Times New Roman" w:eastAsia="宋体" w:hAnsi="Times New Roman" w:cs="Times New Roman"/>
          <w:szCs w:val="21"/>
        </w:rPr>
        <w:t>020</w:t>
      </w:r>
      <w:r w:rsidR="00AD4B21" w:rsidRPr="007D230A">
        <w:rPr>
          <w:rFonts w:ascii="Times New Roman" w:eastAsia="宋体" w:hAnsi="Times New Roman" w:cs="Times New Roman" w:hint="eastAsia"/>
          <w:szCs w:val="21"/>
        </w:rPr>
        <w:t>年</w:t>
      </w:r>
      <w:r w:rsidR="00AD4B21" w:rsidRPr="007D230A">
        <w:rPr>
          <w:rFonts w:ascii="Times New Roman" w:eastAsia="宋体" w:hAnsi="Times New Roman" w:cs="Times New Roman" w:hint="eastAsia"/>
          <w:szCs w:val="21"/>
        </w:rPr>
        <w:t>8</w:t>
      </w:r>
      <w:r w:rsidR="00AD4B21" w:rsidRPr="007D230A">
        <w:rPr>
          <w:rFonts w:ascii="Times New Roman" w:eastAsia="宋体" w:hAnsi="Times New Roman" w:cs="Times New Roman" w:hint="eastAsia"/>
          <w:szCs w:val="21"/>
        </w:rPr>
        <w:t>月发布的《动物组织中地西泮的残留测定</w:t>
      </w:r>
      <w:r w:rsidR="00AD4B21" w:rsidRPr="007D230A">
        <w:rPr>
          <w:rFonts w:ascii="Times New Roman" w:eastAsia="宋体" w:hAnsi="Times New Roman" w:cs="Times New Roman" w:hint="eastAsia"/>
          <w:szCs w:val="21"/>
        </w:rPr>
        <w:t xml:space="preserve"> </w:t>
      </w:r>
      <w:r w:rsidR="00AD4B21" w:rsidRPr="007D230A">
        <w:rPr>
          <w:rFonts w:ascii="Times New Roman" w:eastAsia="宋体" w:hAnsi="Times New Roman" w:cs="Times New Roman" w:hint="eastAsia"/>
          <w:szCs w:val="21"/>
        </w:rPr>
        <w:t>酶联免疫吸附法》应用到此种方法</w:t>
      </w:r>
      <w:r>
        <w:rPr>
          <w:rFonts w:ascii="Times New Roman" w:eastAsia="宋体" w:hAnsi="Times New Roman" w:cs="Times New Roman" w:hint="eastAsia"/>
          <w:szCs w:val="21"/>
        </w:rPr>
        <w:t>。</w:t>
      </w:r>
      <w:r w:rsidR="00FF6D10" w:rsidRPr="00B56C5D">
        <w:rPr>
          <w:rFonts w:ascii="Times New Roman" w:eastAsia="宋体" w:hAnsi="Times New Roman" w:cs="Times New Roman" w:hint="eastAsia"/>
          <w:color w:val="000000" w:themeColor="text1"/>
          <w:szCs w:val="21"/>
        </w:rPr>
        <w:t>王涓</w:t>
      </w:r>
      <w:r w:rsidR="00B56C5D" w:rsidRPr="00B56C5D">
        <w:rPr>
          <w:rFonts w:ascii="Times New Roman" w:eastAsia="宋体" w:hAnsi="Times New Roman" w:cs="Times New Roman"/>
          <w:color w:val="000000" w:themeColor="text1"/>
          <w:szCs w:val="21"/>
        </w:rPr>
        <w:fldChar w:fldCharType="begin"/>
      </w:r>
      <w:r w:rsidR="00302F16">
        <w:rPr>
          <w:rFonts w:ascii="Times New Roman" w:eastAsia="宋体" w:hAnsi="Times New Roman" w:cs="Times New Roman" w:hint="eastAsia"/>
          <w:color w:val="000000" w:themeColor="text1"/>
          <w:szCs w:val="21"/>
        </w:rPr>
        <w:instrText xml:space="preserve"> ADDIN EN.CITE &lt;EndNote&gt;&lt;Cite&gt;&lt;Author&gt;</w:instrText>
      </w:r>
      <w:r w:rsidR="00302F16">
        <w:rPr>
          <w:rFonts w:ascii="Times New Roman" w:eastAsia="宋体" w:hAnsi="Times New Roman" w:cs="Times New Roman" w:hint="eastAsia"/>
          <w:color w:val="000000" w:themeColor="text1"/>
          <w:szCs w:val="21"/>
        </w:rPr>
        <w:instrText>王涓</w:instrText>
      </w:r>
      <w:r w:rsidR="00302F16">
        <w:rPr>
          <w:rFonts w:ascii="Times New Roman" w:eastAsia="宋体" w:hAnsi="Times New Roman" w:cs="Times New Roman" w:hint="eastAsia"/>
          <w:color w:val="000000" w:themeColor="text1"/>
          <w:szCs w:val="21"/>
        </w:rPr>
        <w:instrText>&lt;/Author&gt;&lt;Year&gt;2017&lt;/Year&gt;&lt;RecNum&gt;74&lt;/RecNum&gt;&lt;DisplayText&gt;&lt;style face="superscript"&gt;[36]&lt;/style&gt;&lt;/DisplayText&gt;&lt;record&gt;&lt;rec-number&gt;74&lt;/rec-number&gt;&lt;foreign-keys&gt;&lt;key app="EN" db-id="ppd5azrxmxrzzyea99v5t2e9spxfszeawesd" timestamp="1676219915"&gt;74&lt;/key&gt;&lt;/foreign-keys&gt;&lt;ref-type name="Conference Proceedings"&gt;10&lt;/ref-type&gt;&lt;contributors&gt;&lt;authors&gt;&lt;author&gt;</w:instrText>
      </w:r>
      <w:r w:rsidR="00302F16">
        <w:rPr>
          <w:rFonts w:ascii="Times New Roman" w:eastAsia="宋体" w:hAnsi="Times New Roman" w:cs="Times New Roman" w:hint="eastAsia"/>
          <w:color w:val="000000" w:themeColor="text1"/>
          <w:szCs w:val="21"/>
        </w:rPr>
        <w:instrText>王涓</w:instrText>
      </w:r>
      <w:r w:rsidR="00302F16">
        <w:rPr>
          <w:rFonts w:ascii="Times New Roman" w:eastAsia="宋体" w:hAnsi="Times New Roman" w:cs="Times New Roman" w:hint="eastAsia"/>
          <w:color w:val="000000" w:themeColor="text1"/>
          <w:szCs w:val="21"/>
        </w:rPr>
        <w:instrText>&lt;/author&gt;&lt;author&gt;</w:instrText>
      </w:r>
      <w:r w:rsidR="00302F16">
        <w:rPr>
          <w:rFonts w:ascii="Times New Roman" w:eastAsia="宋体" w:hAnsi="Times New Roman" w:cs="Times New Roman" w:hint="eastAsia"/>
          <w:color w:val="000000" w:themeColor="text1"/>
          <w:szCs w:val="21"/>
        </w:rPr>
        <w:instrText>王玉莲</w:instrText>
      </w:r>
      <w:r w:rsidR="00302F16">
        <w:rPr>
          <w:rFonts w:ascii="Times New Roman" w:eastAsia="宋体" w:hAnsi="Times New Roman" w:cs="Times New Roman" w:hint="eastAsia"/>
          <w:color w:val="000000" w:themeColor="text1"/>
          <w:szCs w:val="21"/>
        </w:rPr>
        <w:instrText>&lt;/author&gt;&lt;author&gt;</w:instrText>
      </w:r>
      <w:r w:rsidR="00302F16">
        <w:rPr>
          <w:rFonts w:ascii="Times New Roman" w:eastAsia="宋体" w:hAnsi="Times New Roman" w:cs="Times New Roman" w:hint="eastAsia"/>
          <w:color w:val="000000" w:themeColor="text1"/>
          <w:szCs w:val="21"/>
        </w:rPr>
        <w:instrText>袁宗辉</w:instrText>
      </w:r>
      <w:r w:rsidR="00302F16">
        <w:rPr>
          <w:rFonts w:ascii="Times New Roman" w:eastAsia="宋体" w:hAnsi="Times New Roman" w:cs="Times New Roman" w:hint="eastAsia"/>
          <w:color w:val="000000" w:themeColor="text1"/>
          <w:szCs w:val="21"/>
        </w:rPr>
        <w:instrText>&lt;/author&gt;&lt;author&gt;</w:instrText>
      </w:r>
      <w:r w:rsidR="00302F16">
        <w:rPr>
          <w:rFonts w:ascii="Times New Roman" w:eastAsia="宋体" w:hAnsi="Times New Roman" w:cs="Times New Roman" w:hint="eastAsia"/>
          <w:color w:val="000000" w:themeColor="text1"/>
          <w:szCs w:val="21"/>
        </w:rPr>
        <w:instrText>彭大鹏</w:instrText>
      </w:r>
      <w:r w:rsidR="00302F16">
        <w:rPr>
          <w:rFonts w:ascii="Times New Roman" w:eastAsia="宋体" w:hAnsi="Times New Roman" w:cs="Times New Roman" w:hint="eastAsia"/>
          <w:color w:val="000000" w:themeColor="text1"/>
          <w:szCs w:val="21"/>
        </w:rPr>
        <w:instrText>&lt;/author&gt;&lt;/authors&gt;&lt;subsidiary-authors&gt;&lt;author&gt;</w:instrText>
      </w:r>
      <w:r w:rsidR="00302F16">
        <w:rPr>
          <w:rFonts w:ascii="Times New Roman" w:eastAsia="宋体" w:hAnsi="Times New Roman" w:cs="Times New Roman" w:hint="eastAsia"/>
          <w:color w:val="000000" w:themeColor="text1"/>
          <w:szCs w:val="21"/>
        </w:rPr>
        <w:instrText>中国畜牧兽医学会</w:instrText>
      </w:r>
      <w:r w:rsidR="00302F16">
        <w:rPr>
          <w:rFonts w:ascii="Times New Roman" w:eastAsia="宋体" w:hAnsi="Times New Roman" w:cs="Times New Roman" w:hint="eastAsia"/>
          <w:color w:val="000000" w:themeColor="text1"/>
          <w:szCs w:val="21"/>
        </w:rPr>
        <w:instrText>,&lt;/author&gt;&lt;/subsidiary-authors&gt;&lt;/contributors&gt;&lt;auth-address&gt;</w:instrText>
      </w:r>
      <w:r w:rsidR="00302F16">
        <w:rPr>
          <w:rFonts w:ascii="Times New Roman" w:eastAsia="宋体" w:hAnsi="Times New Roman" w:cs="Times New Roman" w:hint="eastAsia"/>
          <w:color w:val="000000" w:themeColor="text1"/>
          <w:szCs w:val="21"/>
        </w:rPr>
        <w:instrText>国家兽药残留基准实验室农业部兽药残留检测重点实验室农业部食品安全评价重点开放实验室华中农业大学</w:instrText>
      </w:r>
      <w:r w:rsidR="00302F16">
        <w:rPr>
          <w:rFonts w:ascii="Times New Roman" w:eastAsia="宋体" w:hAnsi="Times New Roman" w:cs="Times New Roman" w:hint="eastAsia"/>
          <w:color w:val="000000" w:themeColor="text1"/>
          <w:szCs w:val="21"/>
        </w:rPr>
        <w:instrText>;&lt;/auth-address&gt;&lt;titles&gt;&lt;title&gt;</w:instrText>
      </w:r>
      <w:r w:rsidR="00302F16">
        <w:rPr>
          <w:rFonts w:ascii="Times New Roman" w:eastAsia="宋体" w:hAnsi="Times New Roman" w:cs="Times New Roman" w:hint="eastAsia"/>
          <w:color w:val="000000" w:themeColor="text1"/>
          <w:szCs w:val="21"/>
        </w:rPr>
        <w:instrText>苯二氮卓类单克隆抗体的制备及其在动物饲料和动物可食性组织中的</w:instrText>
      </w:r>
      <w:r w:rsidR="00302F16">
        <w:rPr>
          <w:rFonts w:ascii="Times New Roman" w:eastAsia="宋体" w:hAnsi="Times New Roman" w:cs="Times New Roman" w:hint="eastAsia"/>
          <w:color w:val="000000" w:themeColor="text1"/>
          <w:szCs w:val="21"/>
        </w:rPr>
        <w:instrText>ELISA</w:instrText>
      </w:r>
      <w:r w:rsidR="00302F16">
        <w:rPr>
          <w:rFonts w:ascii="Times New Roman" w:eastAsia="宋体" w:hAnsi="Times New Roman" w:cs="Times New Roman" w:hint="eastAsia"/>
          <w:color w:val="000000" w:themeColor="text1"/>
          <w:szCs w:val="21"/>
        </w:rPr>
        <w:instrText>快速检测方法研究</w:instrText>
      </w:r>
      <w:r w:rsidR="00302F16">
        <w:rPr>
          <w:rFonts w:ascii="Times New Roman" w:eastAsia="宋体" w:hAnsi="Times New Roman" w:cs="Times New Roman" w:hint="eastAsia"/>
          <w:color w:val="000000" w:themeColor="text1"/>
          <w:szCs w:val="21"/>
        </w:rPr>
        <w:instrText>&lt;/title&gt;&lt;secondary-title&gt;</w:instrText>
      </w:r>
      <w:r w:rsidR="00302F16">
        <w:rPr>
          <w:rFonts w:ascii="Times New Roman" w:eastAsia="宋体" w:hAnsi="Times New Roman" w:cs="Times New Roman" w:hint="eastAsia"/>
          <w:color w:val="000000" w:themeColor="text1"/>
          <w:szCs w:val="21"/>
        </w:rPr>
        <w:instrText>中国畜牧兽医学会</w:instrText>
      </w:r>
      <w:r w:rsidR="00302F16">
        <w:rPr>
          <w:rFonts w:ascii="Times New Roman" w:eastAsia="宋体" w:hAnsi="Times New Roman" w:cs="Times New Roman" w:hint="eastAsia"/>
          <w:color w:val="000000" w:themeColor="text1"/>
          <w:szCs w:val="21"/>
        </w:rPr>
        <w:instrText>2017</w:instrText>
      </w:r>
      <w:r w:rsidR="00302F16">
        <w:rPr>
          <w:rFonts w:ascii="Times New Roman" w:eastAsia="宋体" w:hAnsi="Times New Roman" w:cs="Times New Roman" w:hint="eastAsia"/>
          <w:color w:val="000000" w:themeColor="text1"/>
          <w:szCs w:val="21"/>
        </w:rPr>
        <w:instrText>年学术年会</w:instrText>
      </w:r>
      <w:r w:rsidR="00302F16">
        <w:rPr>
          <w:rFonts w:ascii="Times New Roman" w:eastAsia="宋体" w:hAnsi="Times New Roman" w:cs="Times New Roman" w:hint="eastAsia"/>
          <w:color w:val="000000" w:themeColor="text1"/>
          <w:szCs w:val="21"/>
        </w:rPr>
        <w:instrText>&lt;/secondary-title&gt;&lt;/titles&gt;&lt;pages&gt;203&lt;/pages&gt;&lt;keywords&gt;&lt;keyword&gt;</w:instrText>
      </w:r>
      <w:r w:rsidR="00302F16">
        <w:rPr>
          <w:rFonts w:ascii="Times New Roman" w:eastAsia="宋体" w:hAnsi="Times New Roman" w:cs="Times New Roman" w:hint="eastAsia"/>
          <w:color w:val="000000" w:themeColor="text1"/>
          <w:szCs w:val="21"/>
        </w:rPr>
        <w:instrText>可食性组织</w:instrText>
      </w:r>
      <w:r w:rsidR="00302F16">
        <w:rPr>
          <w:rFonts w:ascii="Times New Roman" w:eastAsia="宋体" w:hAnsi="Times New Roman" w:cs="Times New Roman" w:hint="eastAsia"/>
          <w:color w:val="000000" w:themeColor="text1"/>
          <w:szCs w:val="21"/>
        </w:rPr>
        <w:instrText>&lt;/keyword&gt;&lt;keyword&gt;</w:instrText>
      </w:r>
      <w:r w:rsidR="00302F16">
        <w:rPr>
          <w:rFonts w:ascii="Times New Roman" w:eastAsia="宋体" w:hAnsi="Times New Roman" w:cs="Times New Roman" w:hint="eastAsia"/>
          <w:color w:val="000000" w:themeColor="text1"/>
          <w:szCs w:val="21"/>
        </w:rPr>
        <w:instrText>动物饲料</w:instrText>
      </w:r>
      <w:r w:rsidR="00302F16">
        <w:rPr>
          <w:rFonts w:ascii="Times New Roman" w:eastAsia="宋体" w:hAnsi="Times New Roman" w:cs="Times New Roman" w:hint="eastAsia"/>
          <w:color w:val="000000" w:themeColor="text1"/>
          <w:szCs w:val="21"/>
        </w:rPr>
        <w:instrText>&lt;/keyword&gt;&lt;keyword&gt;ELISA&lt;/keyword&gt;&lt;keyword&gt;</w:instrText>
      </w:r>
      <w:r w:rsidR="00302F16">
        <w:rPr>
          <w:rFonts w:ascii="Times New Roman" w:eastAsia="宋体" w:hAnsi="Times New Roman" w:cs="Times New Roman" w:hint="eastAsia"/>
          <w:color w:val="000000" w:themeColor="text1"/>
          <w:szCs w:val="21"/>
        </w:rPr>
        <w:instrText>单克隆抗体</w:instrText>
      </w:r>
      <w:r w:rsidR="00302F16">
        <w:rPr>
          <w:rFonts w:ascii="Times New Roman" w:eastAsia="宋体" w:hAnsi="Times New Roman" w:cs="Times New Roman" w:hint="eastAsia"/>
          <w:color w:val="000000" w:themeColor="text1"/>
          <w:szCs w:val="21"/>
        </w:rPr>
        <w:instrText>&lt;/keyword&gt;&lt;keyword&gt;</w:instrText>
      </w:r>
      <w:r w:rsidR="00302F16">
        <w:rPr>
          <w:rFonts w:ascii="Times New Roman" w:eastAsia="宋体" w:hAnsi="Times New Roman" w:cs="Times New Roman" w:hint="eastAsia"/>
          <w:color w:val="000000" w:themeColor="text1"/>
          <w:szCs w:val="21"/>
        </w:rPr>
        <w:instrText>快速检测方法</w:instrText>
      </w:r>
      <w:r w:rsidR="00302F16">
        <w:rPr>
          <w:rFonts w:ascii="Times New Roman" w:eastAsia="宋体" w:hAnsi="Times New Roman" w:cs="Times New Roman" w:hint="eastAsia"/>
          <w:color w:val="000000" w:themeColor="text1"/>
          <w:szCs w:val="21"/>
        </w:rPr>
        <w:instrText>&lt;/keyword&gt;&lt;/keywords&gt;&lt;dates&gt;&lt;year&gt;2017&lt;/year&gt;&lt;/dates&gt;&lt;pub-location&gt;</w:instrText>
      </w:r>
      <w:r w:rsidR="00302F16">
        <w:rPr>
          <w:rFonts w:ascii="Times New Roman" w:eastAsia="宋体" w:hAnsi="Times New Roman" w:cs="Times New Roman" w:hint="eastAsia"/>
          <w:color w:val="000000" w:themeColor="text1"/>
          <w:szCs w:val="21"/>
        </w:rPr>
        <w:instrText>中国海南海口</w:instrText>
      </w:r>
      <w:r w:rsidR="00302F16">
        <w:rPr>
          <w:rFonts w:ascii="Times New Roman" w:eastAsia="宋体" w:hAnsi="Times New Roman" w:cs="Times New Roman" w:hint="eastAsia"/>
          <w:color w:val="000000" w:themeColor="text1"/>
          <w:szCs w:val="21"/>
        </w:rPr>
        <w:instrText>&lt;/pub-location&gt;&lt;urls&gt;&lt;/urls&gt;&lt;electronic-resource-num&gt;1</w:instrText>
      </w:r>
      <w:r w:rsidR="00302F16">
        <w:rPr>
          <w:rFonts w:ascii="Times New Roman" w:eastAsia="宋体" w:hAnsi="Times New Roman" w:cs="Times New Roman"/>
          <w:color w:val="000000" w:themeColor="text1"/>
          <w:szCs w:val="21"/>
        </w:rPr>
        <w:instrText>0.26914/c.cnkihy.2017.011123&lt;/electronic-resource-num&gt;&lt;remote-database-provider&gt;Cnki&lt;/remote-database-provider&gt;&lt;/record&gt;&lt;/Cite&gt;&lt;/EndNote&gt;</w:instrText>
      </w:r>
      <w:r w:rsidR="00B56C5D" w:rsidRPr="00B56C5D">
        <w:rPr>
          <w:rFonts w:ascii="Times New Roman" w:eastAsia="宋体" w:hAnsi="Times New Roman" w:cs="Times New Roman"/>
          <w:color w:val="000000" w:themeColor="text1"/>
          <w:szCs w:val="21"/>
        </w:rPr>
        <w:fldChar w:fldCharType="separate"/>
      </w:r>
      <w:r w:rsidR="00302F16" w:rsidRPr="00302F16">
        <w:rPr>
          <w:rFonts w:ascii="Times New Roman" w:eastAsia="宋体" w:hAnsi="Times New Roman" w:cs="Times New Roman"/>
          <w:noProof/>
          <w:color w:val="000000" w:themeColor="text1"/>
          <w:szCs w:val="21"/>
          <w:vertAlign w:val="superscript"/>
        </w:rPr>
        <w:t>[36]</w:t>
      </w:r>
      <w:r w:rsidR="00B56C5D" w:rsidRPr="00B56C5D">
        <w:rPr>
          <w:rFonts w:ascii="Times New Roman" w:eastAsia="宋体" w:hAnsi="Times New Roman" w:cs="Times New Roman"/>
          <w:color w:val="000000" w:themeColor="text1"/>
          <w:szCs w:val="21"/>
        </w:rPr>
        <w:fldChar w:fldCharType="end"/>
      </w:r>
      <w:r w:rsidR="00FF6D10" w:rsidRPr="00B56C5D">
        <w:rPr>
          <w:rFonts w:ascii="Times New Roman" w:eastAsia="宋体" w:hAnsi="Times New Roman" w:cs="Times New Roman" w:hint="eastAsia"/>
          <w:color w:val="000000" w:themeColor="text1"/>
          <w:szCs w:val="21"/>
        </w:rPr>
        <w:t>等利用酶联免疫法快速检测猪和</w:t>
      </w:r>
      <w:proofErr w:type="gramStart"/>
      <w:r w:rsidR="00FF6D10" w:rsidRPr="00B56C5D">
        <w:rPr>
          <w:rFonts w:ascii="Times New Roman" w:eastAsia="宋体" w:hAnsi="Times New Roman" w:cs="Times New Roman" w:hint="eastAsia"/>
          <w:color w:val="000000" w:themeColor="text1"/>
          <w:szCs w:val="21"/>
        </w:rPr>
        <w:t>渔用</w:t>
      </w:r>
      <w:proofErr w:type="gramEnd"/>
      <w:r w:rsidR="00FF6D10" w:rsidRPr="00B56C5D">
        <w:rPr>
          <w:rFonts w:ascii="Times New Roman" w:eastAsia="宋体" w:hAnsi="Times New Roman" w:cs="Times New Roman" w:hint="eastAsia"/>
          <w:color w:val="000000" w:themeColor="text1"/>
          <w:szCs w:val="21"/>
        </w:rPr>
        <w:t>饲料样品中地西泮、硝西泮等物质，回收率在</w:t>
      </w:r>
      <w:r w:rsidR="00FF6D10" w:rsidRPr="00B56C5D">
        <w:rPr>
          <w:rFonts w:ascii="Times New Roman" w:eastAsia="宋体" w:hAnsi="Times New Roman" w:cs="Times New Roman" w:hint="eastAsia"/>
          <w:color w:val="000000" w:themeColor="text1"/>
          <w:szCs w:val="21"/>
        </w:rPr>
        <w:t>7</w:t>
      </w:r>
      <w:r w:rsidR="00FF6D10" w:rsidRPr="00B56C5D">
        <w:rPr>
          <w:rFonts w:ascii="Times New Roman" w:eastAsia="宋体" w:hAnsi="Times New Roman" w:cs="Times New Roman"/>
          <w:color w:val="000000" w:themeColor="text1"/>
          <w:szCs w:val="21"/>
        </w:rPr>
        <w:t>0.9%</w:t>
      </w:r>
      <w:r w:rsidR="00FF6D10" w:rsidRPr="00B56C5D">
        <w:rPr>
          <w:rFonts w:ascii="Times New Roman" w:eastAsia="宋体" w:hAnsi="Times New Roman" w:cs="Times New Roman" w:hint="eastAsia"/>
          <w:color w:val="000000" w:themeColor="text1"/>
          <w:szCs w:val="21"/>
        </w:rPr>
        <w:t>～</w:t>
      </w:r>
      <w:r w:rsidR="00FF6D10" w:rsidRPr="00B56C5D">
        <w:rPr>
          <w:rFonts w:ascii="Times New Roman" w:eastAsia="宋体" w:hAnsi="Times New Roman" w:cs="Times New Roman" w:hint="eastAsia"/>
          <w:color w:val="000000" w:themeColor="text1"/>
          <w:szCs w:val="21"/>
        </w:rPr>
        <w:t>1</w:t>
      </w:r>
      <w:r w:rsidR="00FF6D10" w:rsidRPr="00B56C5D">
        <w:rPr>
          <w:rFonts w:ascii="Times New Roman" w:eastAsia="宋体" w:hAnsi="Times New Roman" w:cs="Times New Roman"/>
          <w:color w:val="000000" w:themeColor="text1"/>
          <w:szCs w:val="21"/>
        </w:rPr>
        <w:t>03.0%</w:t>
      </w:r>
      <w:r w:rsidR="00FF6D10" w:rsidRPr="00B56C5D">
        <w:rPr>
          <w:rFonts w:ascii="Times New Roman" w:eastAsia="宋体" w:hAnsi="Times New Roman" w:cs="Times New Roman" w:hint="eastAsia"/>
          <w:color w:val="000000" w:themeColor="text1"/>
          <w:szCs w:val="21"/>
        </w:rPr>
        <w:t>，</w:t>
      </w:r>
      <w:proofErr w:type="gramStart"/>
      <w:r w:rsidR="00FF6D10" w:rsidRPr="00B56C5D">
        <w:rPr>
          <w:rFonts w:ascii="Times New Roman" w:eastAsia="宋体" w:hAnsi="Times New Roman" w:cs="Times New Roman" w:hint="eastAsia"/>
          <w:color w:val="000000" w:themeColor="text1"/>
          <w:szCs w:val="21"/>
        </w:rPr>
        <w:t>批内批间</w:t>
      </w:r>
      <w:proofErr w:type="gramEnd"/>
      <w:r w:rsidR="00FF6D10" w:rsidRPr="00B56C5D">
        <w:rPr>
          <w:rFonts w:ascii="Times New Roman" w:eastAsia="宋体" w:hAnsi="Times New Roman" w:cs="Times New Roman" w:hint="eastAsia"/>
          <w:color w:val="000000" w:themeColor="text1"/>
          <w:szCs w:val="21"/>
        </w:rPr>
        <w:t>变异系数均小于</w:t>
      </w:r>
      <w:r w:rsidR="00FF6D10" w:rsidRPr="00B56C5D">
        <w:rPr>
          <w:rFonts w:ascii="Times New Roman" w:eastAsia="宋体" w:hAnsi="Times New Roman" w:cs="Times New Roman" w:hint="eastAsia"/>
          <w:color w:val="000000" w:themeColor="text1"/>
          <w:szCs w:val="21"/>
        </w:rPr>
        <w:t>1</w:t>
      </w:r>
      <w:r w:rsidR="00FF6D10" w:rsidRPr="00B56C5D">
        <w:rPr>
          <w:rFonts w:ascii="Times New Roman" w:eastAsia="宋体" w:hAnsi="Times New Roman" w:cs="Times New Roman"/>
          <w:color w:val="000000" w:themeColor="text1"/>
          <w:szCs w:val="21"/>
        </w:rPr>
        <w:t>2</w:t>
      </w:r>
      <w:r w:rsidR="00FF6D10" w:rsidRPr="00B56C5D">
        <w:rPr>
          <w:rFonts w:ascii="Times New Roman" w:eastAsia="宋体" w:hAnsi="Times New Roman" w:cs="Times New Roman" w:hint="eastAsia"/>
          <w:color w:val="000000" w:themeColor="text1"/>
          <w:szCs w:val="21"/>
        </w:rPr>
        <w:t>.4</w:t>
      </w:r>
      <w:r w:rsidR="00FF6D10" w:rsidRPr="00B56C5D">
        <w:rPr>
          <w:rFonts w:ascii="Times New Roman" w:eastAsia="宋体" w:hAnsi="Times New Roman" w:cs="Times New Roman"/>
          <w:color w:val="000000" w:themeColor="text1"/>
          <w:szCs w:val="21"/>
        </w:rPr>
        <w:t>%</w:t>
      </w:r>
      <w:r w:rsidR="00FF6D10" w:rsidRPr="00B56C5D">
        <w:rPr>
          <w:rFonts w:ascii="Times New Roman" w:eastAsia="宋体" w:hAnsi="Times New Roman" w:cs="Times New Roman" w:hint="eastAsia"/>
          <w:color w:val="000000" w:themeColor="text1"/>
          <w:szCs w:val="21"/>
        </w:rPr>
        <w:t>。</w:t>
      </w:r>
      <w:r w:rsidR="0023732A" w:rsidRPr="00B56C5D">
        <w:rPr>
          <w:rFonts w:ascii="Times New Roman" w:eastAsia="宋体" w:hAnsi="Times New Roman" w:cs="Times New Roman" w:hint="eastAsia"/>
          <w:color w:val="000000" w:themeColor="text1"/>
          <w:szCs w:val="21"/>
        </w:rPr>
        <w:t>该方法可用于</w:t>
      </w:r>
      <w:r w:rsidR="00AD4B21" w:rsidRPr="00B56C5D">
        <w:rPr>
          <w:rFonts w:ascii="Times New Roman" w:eastAsia="宋体" w:hAnsi="Times New Roman" w:cs="Times New Roman" w:hint="eastAsia"/>
          <w:color w:val="000000" w:themeColor="text1"/>
          <w:szCs w:val="21"/>
        </w:rPr>
        <w:t>大批量样品的定性分析</w:t>
      </w:r>
      <w:r w:rsidR="0023732A" w:rsidRPr="00B56C5D">
        <w:rPr>
          <w:rFonts w:ascii="Times New Roman" w:eastAsia="宋体" w:hAnsi="Times New Roman" w:cs="Times New Roman" w:hint="eastAsia"/>
          <w:color w:val="000000" w:themeColor="text1"/>
          <w:szCs w:val="21"/>
        </w:rPr>
        <w:t>。</w:t>
      </w:r>
    </w:p>
    <w:p w14:paraId="3F2EA219" w14:textId="2511F2CF" w:rsidR="007D230A" w:rsidRPr="00F0435B" w:rsidRDefault="00AD4B21"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2</w:t>
      </w:r>
      <w:r w:rsidRPr="00F0435B">
        <w:rPr>
          <w:rFonts w:ascii="宋体" w:eastAsia="宋体" w:hAnsi="宋体"/>
          <w:bCs/>
          <w:color w:val="000000" w:themeColor="text1"/>
        </w:rPr>
        <w:t xml:space="preserve">.2.4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 xml:space="preserve">胶体免疫层析法 </w:t>
      </w:r>
      <w:r w:rsidRPr="00F0435B">
        <w:rPr>
          <w:rFonts w:ascii="宋体" w:eastAsia="宋体" w:hAnsi="宋体"/>
          <w:bCs/>
          <w:color w:val="000000" w:themeColor="text1"/>
        </w:rPr>
        <w:t xml:space="preserve"> </w:t>
      </w:r>
    </w:p>
    <w:p w14:paraId="45CAA4A4" w14:textId="1DA529F7" w:rsidR="00AD4B21" w:rsidRPr="007D230A" w:rsidRDefault="00AD4B21" w:rsidP="007D230A">
      <w:pPr>
        <w:spacing w:line="360" w:lineRule="exact"/>
        <w:ind w:firstLineChars="200" w:firstLine="420"/>
        <w:rPr>
          <w:rFonts w:ascii="Times New Roman" w:eastAsia="宋体" w:hAnsi="Times New Roman" w:cs="Times New Roman"/>
          <w:szCs w:val="21"/>
        </w:rPr>
      </w:pPr>
      <w:r w:rsidRPr="007D230A">
        <w:rPr>
          <w:rFonts w:ascii="Times New Roman" w:eastAsia="宋体" w:hAnsi="Times New Roman" w:cs="Times New Roman" w:hint="eastAsia"/>
          <w:szCs w:val="21"/>
        </w:rPr>
        <w:t>胶体金作为示踪标记物，用于特异性抗原抗体反应的新型免疫标记分析技术。</w:t>
      </w:r>
      <w:r w:rsidR="00BE26B1">
        <w:rPr>
          <w:rFonts w:ascii="Times New Roman" w:eastAsia="宋体" w:hAnsi="Times New Roman" w:cs="Times New Roman" w:hint="eastAsia"/>
          <w:szCs w:val="21"/>
        </w:rPr>
        <w:t>当前，胶体免疫层析法是</w:t>
      </w:r>
      <w:r w:rsidR="00BE26B1" w:rsidRPr="00BE26B1">
        <w:rPr>
          <w:rFonts w:ascii="Times New Roman" w:eastAsia="宋体" w:hAnsi="Times New Roman" w:cs="Times New Roman" w:hint="eastAsia"/>
          <w:szCs w:val="21"/>
        </w:rPr>
        <w:t>水产品中地西</w:t>
      </w:r>
      <w:proofErr w:type="gramStart"/>
      <w:r w:rsidR="00BE26B1" w:rsidRPr="00BE26B1">
        <w:rPr>
          <w:rFonts w:ascii="Times New Roman" w:eastAsia="宋体" w:hAnsi="Times New Roman" w:cs="Times New Roman" w:hint="eastAsia"/>
          <w:szCs w:val="21"/>
        </w:rPr>
        <w:t>泮</w:t>
      </w:r>
      <w:proofErr w:type="gramEnd"/>
      <w:r w:rsidR="00BE26B1" w:rsidRPr="00BE26B1">
        <w:rPr>
          <w:rFonts w:ascii="Times New Roman" w:eastAsia="宋体" w:hAnsi="Times New Roman" w:cs="Times New Roman" w:hint="eastAsia"/>
          <w:szCs w:val="21"/>
        </w:rPr>
        <w:t>快速检测的方法</w:t>
      </w:r>
      <w:r w:rsidRPr="004417E8">
        <w:rPr>
          <w:rFonts w:ascii="Times New Roman" w:eastAsia="宋体" w:hAnsi="Times New Roman" w:cs="Times New Roman" w:hint="eastAsia"/>
          <w:szCs w:val="21"/>
        </w:rPr>
        <w:t>。</w:t>
      </w:r>
      <w:proofErr w:type="gramStart"/>
      <w:r w:rsidRPr="007D230A">
        <w:rPr>
          <w:rFonts w:ascii="Times New Roman" w:eastAsia="宋体" w:hAnsi="Times New Roman" w:cs="Times New Roman" w:hint="eastAsia"/>
          <w:szCs w:val="21"/>
        </w:rPr>
        <w:t>桑丽雅</w:t>
      </w:r>
      <w:proofErr w:type="gramEnd"/>
      <w:r w:rsidRPr="007D230A">
        <w:rPr>
          <w:rFonts w:ascii="Times New Roman" w:eastAsia="宋体" w:hAnsi="Times New Roman" w:cs="Times New Roman"/>
          <w:szCs w:val="21"/>
        </w:rPr>
        <w:fldChar w:fldCharType="begin">
          <w:fldData xml:space="preserve">PEVuZE5vdGU+PENpdGU+PEF1dGhvcj7moZHkuL3pm4U8L0F1dGhvcj48WWVhcj4yMDIwPC9ZZWFy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</w:fldData>
        </w:fldChar>
      </w:r>
      <w:r w:rsidR="003076A1">
        <w:rPr>
          <w:rFonts w:ascii="Times New Roman" w:eastAsia="宋体" w:hAnsi="Times New Roman" w:cs="Times New Roman"/>
          <w:szCs w:val="21"/>
        </w:rPr>
        <w:instrText xml:space="preserve"> ADDIN EN.CITE </w:instrText>
      </w:r>
      <w:r w:rsidR="003076A1">
        <w:rPr>
          <w:rFonts w:ascii="Times New Roman" w:eastAsia="宋体" w:hAnsi="Times New Roman" w:cs="Times New Roman"/>
          <w:szCs w:val="21"/>
        </w:rPr>
        <w:fldChar w:fldCharType="begin">
          <w:fldData xml:space="preserve">PEVuZE5vdGU+PENpdGU+PEF1dGhvcj7moZHkuL3pm4U8L0F1dGhvcj48WWVhcj4yMDIwPC9ZZWFy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</w:fldData>
        </w:fldChar>
      </w:r>
      <w:r w:rsidR="003076A1">
        <w:rPr>
          <w:rFonts w:ascii="Times New Roman" w:eastAsia="宋体" w:hAnsi="Times New Roman" w:cs="Times New Roman"/>
          <w:szCs w:val="21"/>
        </w:rPr>
        <w:instrText xml:space="preserve"> ADDIN EN.CITE.DATA </w:instrText>
      </w:r>
      <w:r w:rsidR="003076A1">
        <w:rPr>
          <w:rFonts w:ascii="Times New Roman" w:eastAsia="宋体" w:hAnsi="Times New Roman" w:cs="Times New Roman"/>
          <w:szCs w:val="21"/>
        </w:rPr>
      </w:r>
      <w:r w:rsidR="003076A1">
        <w:rPr>
          <w:rFonts w:ascii="Times New Roman" w:eastAsia="宋体" w:hAnsi="Times New Roman" w:cs="Times New Roman"/>
          <w:szCs w:val="21"/>
        </w:rPr>
        <w:fldChar w:fldCharType="end"/>
      </w:r>
      <w:r w:rsidRPr="007D230A">
        <w:rPr>
          <w:rFonts w:ascii="Times New Roman" w:eastAsia="宋体" w:hAnsi="Times New Roman" w:cs="Times New Roman"/>
          <w:szCs w:val="21"/>
        </w:rPr>
      </w:r>
      <w:r w:rsidRPr="007D230A">
        <w:rPr>
          <w:rFonts w:ascii="Times New Roman" w:eastAsia="宋体" w:hAnsi="Times New Roman" w:cs="Times New Roman"/>
          <w:szCs w:val="21"/>
        </w:rPr>
        <w:fldChar w:fldCharType="separate"/>
      </w:r>
      <w:r w:rsidR="003076A1" w:rsidRPr="003076A1">
        <w:rPr>
          <w:rFonts w:ascii="Times New Roman" w:eastAsia="宋体" w:hAnsi="Times New Roman" w:cs="Times New Roman"/>
          <w:noProof/>
          <w:szCs w:val="21"/>
          <w:vertAlign w:val="superscript"/>
        </w:rPr>
        <w:t>[26]</w:t>
      </w:r>
      <w:r w:rsidRPr="007D230A">
        <w:rPr>
          <w:rFonts w:ascii="Times New Roman" w:eastAsia="宋体" w:hAnsi="Times New Roman" w:cs="Times New Roman"/>
          <w:szCs w:val="21"/>
        </w:rPr>
        <w:fldChar w:fldCharType="end"/>
      </w:r>
      <w:r w:rsidRPr="007D230A">
        <w:rPr>
          <w:rFonts w:ascii="Times New Roman" w:eastAsia="宋体" w:hAnsi="Times New Roman" w:cs="Times New Roman" w:hint="eastAsia"/>
          <w:szCs w:val="21"/>
        </w:rPr>
        <w:t>等建立了免疫磁珠</w:t>
      </w:r>
      <w:r w:rsidRPr="007D230A">
        <w:rPr>
          <w:rFonts w:ascii="Times New Roman" w:eastAsia="宋体" w:hAnsi="Times New Roman" w:cs="Times New Roman"/>
          <w:szCs w:val="21"/>
        </w:rPr>
        <w:t>-</w:t>
      </w:r>
      <w:r w:rsidRPr="007D230A">
        <w:rPr>
          <w:rFonts w:ascii="Times New Roman" w:eastAsia="宋体" w:hAnsi="Times New Roman" w:cs="Times New Roman"/>
          <w:szCs w:val="21"/>
        </w:rPr>
        <w:t>胶体免疫层析法检测水产品中的地西泮，回收率在</w:t>
      </w:r>
      <w:r w:rsidRPr="007D230A">
        <w:rPr>
          <w:rFonts w:ascii="Times New Roman" w:eastAsia="宋体" w:hAnsi="Times New Roman" w:cs="Times New Roman"/>
          <w:szCs w:val="21"/>
        </w:rPr>
        <w:t>78.34%</w:t>
      </w:r>
      <w:r w:rsidR="008D5284">
        <w:rPr>
          <w:rFonts w:ascii="Times New Roman" w:eastAsia="宋体" w:hAnsi="Times New Roman" w:cs="Times New Roman" w:hint="eastAsia"/>
          <w:szCs w:val="21"/>
        </w:rPr>
        <w:t>～</w:t>
      </w:r>
      <w:r w:rsidRPr="007D230A">
        <w:rPr>
          <w:rFonts w:ascii="Times New Roman" w:eastAsia="宋体" w:hAnsi="Times New Roman" w:cs="Times New Roman"/>
          <w:szCs w:val="21"/>
        </w:rPr>
        <w:t>90.40%</w:t>
      </w:r>
      <w:r w:rsidRPr="007D230A">
        <w:rPr>
          <w:rFonts w:ascii="Times New Roman" w:eastAsia="宋体" w:hAnsi="Times New Roman" w:cs="Times New Roman"/>
          <w:szCs w:val="21"/>
        </w:rPr>
        <w:t>之间，</w:t>
      </w:r>
      <w:r w:rsidRPr="007D230A">
        <w:rPr>
          <w:rFonts w:ascii="Times New Roman" w:eastAsia="宋体" w:hAnsi="Times New Roman" w:cs="Times New Roman"/>
          <w:szCs w:val="21"/>
        </w:rPr>
        <w:t>RSD</w:t>
      </w:r>
      <w:r w:rsidRPr="007D230A">
        <w:rPr>
          <w:rFonts w:ascii="Times New Roman" w:eastAsia="宋体" w:hAnsi="Times New Roman" w:cs="Times New Roman"/>
          <w:szCs w:val="21"/>
        </w:rPr>
        <w:t>达到</w:t>
      </w:r>
      <w:r w:rsidRPr="007D230A">
        <w:rPr>
          <w:rFonts w:ascii="Times New Roman" w:eastAsia="宋体" w:hAnsi="Times New Roman" w:cs="Times New Roman"/>
          <w:szCs w:val="21"/>
        </w:rPr>
        <w:t>5.03%</w:t>
      </w:r>
      <w:r w:rsidR="008D5284">
        <w:rPr>
          <w:rFonts w:ascii="Times New Roman" w:eastAsia="宋体" w:hAnsi="Times New Roman" w:cs="Times New Roman" w:hint="eastAsia"/>
          <w:szCs w:val="21"/>
        </w:rPr>
        <w:t>～</w:t>
      </w:r>
      <w:r w:rsidRPr="007D230A">
        <w:rPr>
          <w:rFonts w:ascii="Times New Roman" w:eastAsia="宋体" w:hAnsi="Times New Roman" w:cs="Times New Roman"/>
          <w:szCs w:val="21"/>
        </w:rPr>
        <w:t>8.96%</w:t>
      </w:r>
      <w:r w:rsidRPr="007D230A">
        <w:rPr>
          <w:rFonts w:ascii="Times New Roman" w:eastAsia="宋体" w:hAnsi="Times New Roman" w:cs="Times New Roman"/>
          <w:szCs w:val="21"/>
        </w:rPr>
        <w:t>，可作为有效的快速检测手段</w:t>
      </w:r>
      <w:r w:rsidRPr="007D230A">
        <w:rPr>
          <w:rFonts w:ascii="Times New Roman" w:eastAsia="宋体" w:hAnsi="Times New Roman" w:cs="Times New Roman" w:hint="eastAsia"/>
          <w:szCs w:val="21"/>
        </w:rPr>
        <w:t>。</w:t>
      </w:r>
    </w:p>
    <w:p w14:paraId="4BF370F1" w14:textId="54F150A7" w:rsidR="007D230A" w:rsidRPr="00F0435B" w:rsidRDefault="00AD4B21"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2</w:t>
      </w:r>
      <w:r w:rsidRPr="00F0435B">
        <w:rPr>
          <w:rFonts w:ascii="宋体" w:eastAsia="宋体" w:hAnsi="宋体"/>
          <w:bCs/>
          <w:color w:val="000000" w:themeColor="text1"/>
        </w:rPr>
        <w:t xml:space="preserve">.2.5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毛细管电泳法</w:t>
      </w:r>
      <w:r w:rsidRPr="00F0435B">
        <w:rPr>
          <w:rFonts w:ascii="宋体" w:eastAsia="宋体" w:hAnsi="宋体"/>
          <w:bCs/>
          <w:color w:val="000000" w:themeColor="text1"/>
        </w:rPr>
        <w:t xml:space="preserve">  </w:t>
      </w:r>
    </w:p>
    <w:p w14:paraId="47CD6628" w14:textId="46F720D9" w:rsidR="00AD4B21" w:rsidRPr="007D230A" w:rsidRDefault="006110D7" w:rsidP="007D230A">
      <w:pPr>
        <w:spacing w:line="360" w:lineRule="exact"/>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毛细管电泳法是一种绿色分析技术，具有试剂</w:t>
      </w:r>
      <w:r w:rsidR="00F05052">
        <w:rPr>
          <w:rFonts w:ascii="Times New Roman" w:eastAsia="宋体" w:hAnsi="Times New Roman" w:cs="Times New Roman" w:hint="eastAsia"/>
          <w:szCs w:val="21"/>
        </w:rPr>
        <w:t>消耗</w:t>
      </w:r>
      <w:r>
        <w:rPr>
          <w:rFonts w:ascii="Times New Roman" w:eastAsia="宋体" w:hAnsi="Times New Roman" w:cs="Times New Roman" w:hint="eastAsia"/>
          <w:szCs w:val="21"/>
        </w:rPr>
        <w:t>少</w:t>
      </w:r>
      <w:r w:rsidR="00F05052">
        <w:rPr>
          <w:rFonts w:ascii="Times New Roman" w:eastAsia="宋体" w:hAnsi="Times New Roman" w:cs="Times New Roman" w:hint="eastAsia"/>
          <w:szCs w:val="21"/>
        </w:rPr>
        <w:t>、分析时间短、操作简单等优点，能够满足水产品中地西</w:t>
      </w:r>
      <w:proofErr w:type="gramStart"/>
      <w:r w:rsidR="00F05052">
        <w:rPr>
          <w:rFonts w:ascii="Times New Roman" w:eastAsia="宋体" w:hAnsi="Times New Roman" w:cs="Times New Roman" w:hint="eastAsia"/>
          <w:szCs w:val="21"/>
        </w:rPr>
        <w:t>泮</w:t>
      </w:r>
      <w:proofErr w:type="gramEnd"/>
      <w:r w:rsidR="00F05052">
        <w:rPr>
          <w:rFonts w:ascii="Times New Roman" w:eastAsia="宋体" w:hAnsi="Times New Roman" w:cs="Times New Roman" w:hint="eastAsia"/>
          <w:szCs w:val="21"/>
        </w:rPr>
        <w:t>快速监测的要求。</w:t>
      </w:r>
      <w:r w:rsidR="00AD4B21" w:rsidRPr="007D230A">
        <w:rPr>
          <w:rFonts w:ascii="Times New Roman" w:eastAsia="宋体" w:hAnsi="Times New Roman" w:cs="Times New Roman" w:hint="eastAsia"/>
          <w:szCs w:val="21"/>
        </w:rPr>
        <w:t>2</w:t>
      </w:r>
      <w:r w:rsidR="00AD4B21" w:rsidRPr="007D230A">
        <w:rPr>
          <w:rFonts w:ascii="Times New Roman" w:eastAsia="宋体" w:hAnsi="Times New Roman" w:cs="Times New Roman"/>
          <w:szCs w:val="21"/>
        </w:rPr>
        <w:t>013</w:t>
      </w:r>
      <w:r w:rsidR="00AD4B21" w:rsidRPr="007D230A">
        <w:rPr>
          <w:rFonts w:ascii="Times New Roman" w:eastAsia="宋体" w:hAnsi="Times New Roman" w:cs="Times New Roman"/>
          <w:szCs w:val="21"/>
        </w:rPr>
        <w:t>年</w:t>
      </w:r>
      <w:r w:rsidR="00FE17D7">
        <w:rPr>
          <w:rFonts w:ascii="Times New Roman" w:eastAsia="宋体" w:hAnsi="Times New Roman" w:cs="Times New Roman" w:hint="eastAsia"/>
          <w:szCs w:val="21"/>
        </w:rPr>
        <w:t>，</w:t>
      </w:r>
      <w:r w:rsidR="00AD4B21" w:rsidRPr="007D230A">
        <w:rPr>
          <w:rFonts w:ascii="Times New Roman" w:eastAsia="宋体" w:hAnsi="Times New Roman" w:cs="Times New Roman"/>
          <w:szCs w:val="21"/>
        </w:rPr>
        <w:t>河北省质量技术监督局发布</w:t>
      </w:r>
      <w:r w:rsidR="00AD4B21" w:rsidRPr="007D230A">
        <w:rPr>
          <w:rFonts w:ascii="Times New Roman" w:eastAsia="宋体" w:hAnsi="Times New Roman" w:cs="Times New Roman" w:hint="eastAsia"/>
          <w:szCs w:val="21"/>
        </w:rPr>
        <w:t>《饲料中苯巴比妥、艾司唑仑、地西泮以及盐酸氯丙嗪的检测毛细管电泳法》并转化到实际应用中，</w:t>
      </w:r>
      <w:r w:rsidR="00AD4B21" w:rsidRPr="007D230A">
        <w:rPr>
          <w:rFonts w:ascii="Times New Roman" w:eastAsia="宋体" w:hAnsi="Times New Roman" w:cs="Times New Roman" w:hint="eastAsia"/>
          <w:szCs w:val="21"/>
        </w:rPr>
        <w:lastRenderedPageBreak/>
        <w:t>可对地西</w:t>
      </w:r>
      <w:proofErr w:type="gramStart"/>
      <w:r w:rsidR="00AD4B21" w:rsidRPr="007D230A">
        <w:rPr>
          <w:rFonts w:ascii="Times New Roman" w:eastAsia="宋体" w:hAnsi="Times New Roman" w:cs="Times New Roman" w:hint="eastAsia"/>
          <w:szCs w:val="21"/>
        </w:rPr>
        <w:t>泮</w:t>
      </w:r>
      <w:proofErr w:type="gramEnd"/>
      <w:r w:rsidR="00AD4B21" w:rsidRPr="007D230A">
        <w:rPr>
          <w:rFonts w:ascii="Times New Roman" w:eastAsia="宋体" w:hAnsi="Times New Roman" w:cs="Times New Roman" w:hint="eastAsia"/>
          <w:szCs w:val="21"/>
        </w:rPr>
        <w:t>等四种镇静剂进行快速检测；王涛</w:t>
      </w:r>
      <w:r w:rsidR="00AD4B21" w:rsidRPr="007D230A">
        <w:rPr>
          <w:rFonts w:ascii="Times New Roman" w:eastAsia="宋体" w:hAnsi="Times New Roman" w:cs="Times New Roman"/>
          <w:szCs w:val="21"/>
        </w:rPr>
        <w:fldChar w:fldCharType="begin">
          <w:fldData xml:space="preserve">PEVuZE5vdGU+PENpdGU+PEF1dGhvcj7njovmtps8L0F1dGhvcj48WWVhcj4yMDIwPC9ZZWFyPjxS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</w:fldData>
        </w:fldChar>
      </w:r>
      <w:r w:rsidR="00302F16">
        <w:rPr>
          <w:rFonts w:ascii="Times New Roman" w:eastAsia="宋体" w:hAnsi="Times New Roman" w:cs="Times New Roman"/>
          <w:szCs w:val="21"/>
        </w:rPr>
        <w:instrText xml:space="preserve"> ADDIN EN.CITE </w:instrText>
      </w:r>
      <w:r w:rsidR="00302F16">
        <w:rPr>
          <w:rFonts w:ascii="Times New Roman" w:eastAsia="宋体" w:hAnsi="Times New Roman" w:cs="Times New Roman"/>
          <w:szCs w:val="21"/>
        </w:rPr>
        <w:fldChar w:fldCharType="begin">
          <w:fldData xml:space="preserve">PEVuZE5vdGU+PENpdGU+PEF1dGhvcj7njovmtps8L0F1dGhvcj48WWVhcj4yMDIwPC9ZZWFyPjxS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</w:fldData>
        </w:fldChar>
      </w:r>
      <w:r w:rsidR="00302F16">
        <w:rPr>
          <w:rFonts w:ascii="Times New Roman" w:eastAsia="宋体" w:hAnsi="Times New Roman" w:cs="Times New Roman"/>
          <w:szCs w:val="21"/>
        </w:rPr>
        <w:instrText xml:space="preserve"> ADDIN EN.CITE.DATA </w:instrText>
      </w:r>
      <w:r w:rsidR="00302F16">
        <w:rPr>
          <w:rFonts w:ascii="Times New Roman" w:eastAsia="宋体" w:hAnsi="Times New Roman" w:cs="Times New Roman"/>
          <w:szCs w:val="21"/>
        </w:rPr>
      </w:r>
      <w:r w:rsidR="00302F16">
        <w:rPr>
          <w:rFonts w:ascii="Times New Roman" w:eastAsia="宋体" w:hAnsi="Times New Roman" w:cs="Times New Roman"/>
          <w:szCs w:val="21"/>
        </w:rPr>
        <w:fldChar w:fldCharType="end"/>
      </w:r>
      <w:r w:rsidR="00AD4B21" w:rsidRPr="007D230A">
        <w:rPr>
          <w:rFonts w:ascii="Times New Roman" w:eastAsia="宋体" w:hAnsi="Times New Roman" w:cs="Times New Roman"/>
          <w:szCs w:val="21"/>
        </w:rPr>
      </w:r>
      <w:r w:rsidR="00AD4B21" w:rsidRPr="007D230A">
        <w:rPr>
          <w:rFonts w:ascii="Times New Roman" w:eastAsia="宋体" w:hAnsi="Times New Roman" w:cs="Times New Roman"/>
          <w:szCs w:val="21"/>
        </w:rPr>
        <w:fldChar w:fldCharType="separate"/>
      </w:r>
      <w:r w:rsidR="00302F16" w:rsidRPr="00302F16">
        <w:rPr>
          <w:rFonts w:ascii="Times New Roman" w:eastAsia="宋体" w:hAnsi="Times New Roman" w:cs="Times New Roman"/>
          <w:noProof/>
          <w:szCs w:val="21"/>
          <w:vertAlign w:val="superscript"/>
        </w:rPr>
        <w:t>[37]</w:t>
      </w:r>
      <w:r w:rsidR="00AD4B21" w:rsidRPr="007D230A">
        <w:rPr>
          <w:rFonts w:ascii="Times New Roman" w:eastAsia="宋体" w:hAnsi="Times New Roman" w:cs="Times New Roman"/>
          <w:szCs w:val="21"/>
        </w:rPr>
        <w:fldChar w:fldCharType="end"/>
      </w:r>
      <w:r w:rsidR="00AD4B21" w:rsidRPr="007D230A">
        <w:rPr>
          <w:rFonts w:ascii="Times New Roman" w:eastAsia="宋体" w:hAnsi="Times New Roman" w:cs="Times New Roman" w:hint="eastAsia"/>
          <w:szCs w:val="21"/>
        </w:rPr>
        <w:t>等采用高效毛细管电泳法对饲料中地西</w:t>
      </w:r>
      <w:proofErr w:type="gramStart"/>
      <w:r w:rsidR="00AD4B21" w:rsidRPr="007D230A">
        <w:rPr>
          <w:rFonts w:ascii="Times New Roman" w:eastAsia="宋体" w:hAnsi="Times New Roman" w:cs="Times New Roman" w:hint="eastAsia"/>
          <w:szCs w:val="21"/>
        </w:rPr>
        <w:t>泮</w:t>
      </w:r>
      <w:proofErr w:type="gramEnd"/>
      <w:r w:rsidR="00AD4B21" w:rsidRPr="007D230A">
        <w:rPr>
          <w:rFonts w:ascii="Times New Roman" w:eastAsia="宋体" w:hAnsi="Times New Roman" w:cs="Times New Roman" w:hint="eastAsia"/>
          <w:szCs w:val="21"/>
        </w:rPr>
        <w:t>等镇静药物进行检测，在优化条件下，</w:t>
      </w:r>
      <w:r w:rsidR="00AD4B21" w:rsidRPr="007D230A">
        <w:rPr>
          <w:rFonts w:ascii="Times New Roman" w:eastAsia="宋体" w:hAnsi="Times New Roman" w:cs="Times New Roman" w:hint="eastAsia"/>
          <w:szCs w:val="21"/>
        </w:rPr>
        <w:t>1</w:t>
      </w:r>
      <w:r w:rsidR="00AD4B21" w:rsidRPr="007D230A">
        <w:rPr>
          <w:rFonts w:ascii="Times New Roman" w:eastAsia="宋体" w:hAnsi="Times New Roman" w:cs="Times New Roman"/>
          <w:szCs w:val="21"/>
        </w:rPr>
        <w:t>1 mi</w:t>
      </w:r>
      <w:r w:rsidR="00AD4B21" w:rsidRPr="007D230A">
        <w:rPr>
          <w:rFonts w:ascii="Times New Roman" w:eastAsia="宋体" w:hAnsi="Times New Roman" w:cs="Times New Roman" w:hint="eastAsia"/>
          <w:szCs w:val="21"/>
        </w:rPr>
        <w:t>n</w:t>
      </w:r>
      <w:r w:rsidR="00AD4B21" w:rsidRPr="007D230A">
        <w:rPr>
          <w:rFonts w:ascii="Times New Roman" w:eastAsia="宋体" w:hAnsi="Times New Roman" w:cs="Times New Roman" w:hint="eastAsia"/>
          <w:szCs w:val="21"/>
        </w:rPr>
        <w:t>可实现分离检测，地西泮检测限为</w:t>
      </w:r>
      <w:r w:rsidR="00AD4B21" w:rsidRPr="007D230A">
        <w:rPr>
          <w:rFonts w:ascii="Times New Roman" w:eastAsia="宋体" w:hAnsi="Times New Roman" w:cs="Times New Roman" w:hint="eastAsia"/>
          <w:szCs w:val="21"/>
        </w:rPr>
        <w:t>5</w:t>
      </w:r>
      <w:r w:rsidR="00AD4B21" w:rsidRPr="007D230A">
        <w:rPr>
          <w:rFonts w:ascii="Times New Roman" w:eastAsia="宋体" w:hAnsi="Times New Roman" w:cs="Times New Roman"/>
          <w:szCs w:val="21"/>
        </w:rPr>
        <w:t xml:space="preserve"> mg/kg</w:t>
      </w:r>
      <w:r w:rsidR="00AD4B21" w:rsidRPr="007D230A">
        <w:rPr>
          <w:rFonts w:ascii="Times New Roman" w:eastAsia="宋体" w:hAnsi="Times New Roman" w:cs="Times New Roman"/>
          <w:szCs w:val="21"/>
        </w:rPr>
        <w:t>，样品回收率在</w:t>
      </w:r>
      <w:r w:rsidR="00AD4B21" w:rsidRPr="007D230A">
        <w:rPr>
          <w:rFonts w:ascii="Times New Roman" w:eastAsia="宋体" w:hAnsi="Times New Roman" w:cs="Times New Roman" w:hint="eastAsia"/>
          <w:szCs w:val="21"/>
        </w:rPr>
        <w:t>6</w:t>
      </w:r>
      <w:r w:rsidR="00AD4B21" w:rsidRPr="007D230A">
        <w:rPr>
          <w:rFonts w:ascii="Times New Roman" w:eastAsia="宋体" w:hAnsi="Times New Roman" w:cs="Times New Roman"/>
          <w:szCs w:val="21"/>
        </w:rPr>
        <w:t>7.5%</w:t>
      </w:r>
      <w:r w:rsidR="008D5284">
        <w:rPr>
          <w:rFonts w:ascii="Times New Roman" w:eastAsia="宋体" w:hAnsi="Times New Roman" w:cs="Times New Roman" w:hint="eastAsia"/>
          <w:szCs w:val="21"/>
        </w:rPr>
        <w:t>～</w:t>
      </w:r>
      <w:r w:rsidR="00AD4B21" w:rsidRPr="007D230A">
        <w:rPr>
          <w:rFonts w:ascii="Times New Roman" w:eastAsia="宋体" w:hAnsi="Times New Roman" w:cs="Times New Roman"/>
          <w:szCs w:val="21"/>
        </w:rPr>
        <w:t>98.2%</w:t>
      </w:r>
      <w:r w:rsidR="00AD4B21" w:rsidRPr="007D230A">
        <w:rPr>
          <w:rFonts w:ascii="Times New Roman" w:eastAsia="宋体" w:hAnsi="Times New Roman" w:cs="Times New Roman" w:hint="eastAsia"/>
          <w:szCs w:val="21"/>
        </w:rPr>
        <w:t>。此种方法，可适用于大量样品的测定，检测结果精度较高。</w:t>
      </w:r>
    </w:p>
    <w:p w14:paraId="2DD4EB3E" w14:textId="703A3076" w:rsidR="00AD4B21" w:rsidRPr="00F0435B" w:rsidRDefault="00AD4B21"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3</w:t>
      </w:r>
      <w:r w:rsidRPr="00F0435B">
        <w:rPr>
          <w:rFonts w:ascii="宋体" w:eastAsia="宋体" w:hAnsi="宋体"/>
          <w:bCs/>
          <w:color w:val="000000" w:themeColor="text1"/>
        </w:rPr>
        <w:t xml:space="preserve">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地西</w:t>
      </w:r>
      <w:proofErr w:type="gramStart"/>
      <w:r w:rsidRPr="00F0435B">
        <w:rPr>
          <w:rFonts w:ascii="宋体" w:eastAsia="宋体" w:hAnsi="宋体" w:hint="eastAsia"/>
          <w:bCs/>
          <w:color w:val="000000" w:themeColor="text1"/>
        </w:rPr>
        <w:t>泮</w:t>
      </w:r>
      <w:proofErr w:type="gramEnd"/>
      <w:r w:rsidRPr="00F0435B">
        <w:rPr>
          <w:rFonts w:ascii="宋体" w:eastAsia="宋体" w:hAnsi="宋体" w:hint="eastAsia"/>
          <w:bCs/>
          <w:color w:val="000000" w:themeColor="text1"/>
        </w:rPr>
        <w:t>的安全风险评估</w:t>
      </w:r>
    </w:p>
    <w:p w14:paraId="6605E20B" w14:textId="6D9B3A8C" w:rsidR="006E4435" w:rsidRDefault="00A35558" w:rsidP="00D529BC">
      <w:pPr>
        <w:spacing w:line="360" w:lineRule="exact"/>
        <w:ind w:firstLineChars="200" w:firstLine="420"/>
        <w:rPr>
          <w:rFonts w:ascii="Times New Roman" w:eastAsia="宋体" w:hAnsi="Times New Roman" w:cs="Times New Roman"/>
          <w:szCs w:val="21"/>
        </w:rPr>
      </w:pPr>
      <w:r w:rsidRPr="007D230A">
        <w:rPr>
          <w:rFonts w:ascii="Times New Roman" w:eastAsia="宋体" w:hAnsi="Times New Roman" w:cs="Times New Roman"/>
          <w:szCs w:val="21"/>
        </w:rPr>
        <w:t>地西</w:t>
      </w:r>
      <w:proofErr w:type="gramStart"/>
      <w:r w:rsidRPr="007D230A">
        <w:rPr>
          <w:rFonts w:ascii="Times New Roman" w:eastAsia="宋体" w:hAnsi="Times New Roman" w:cs="Times New Roman"/>
          <w:szCs w:val="21"/>
        </w:rPr>
        <w:t>泮</w:t>
      </w:r>
      <w:proofErr w:type="gramEnd"/>
      <w:r w:rsidRPr="007D230A">
        <w:rPr>
          <w:rFonts w:ascii="Times New Roman" w:eastAsia="宋体" w:hAnsi="Times New Roman" w:cs="Times New Roman"/>
          <w:szCs w:val="21"/>
        </w:rPr>
        <w:t>及其代谢物作为新型污染物通常存在于水生环境中</w:t>
      </w:r>
      <w:r w:rsidRPr="007D230A">
        <w:rPr>
          <w:rFonts w:ascii="Times New Roman" w:eastAsia="宋体" w:hAnsi="Times New Roman" w:cs="Times New Roman" w:hint="eastAsia"/>
          <w:szCs w:val="21"/>
        </w:rPr>
        <w:t>。</w:t>
      </w:r>
      <w:r w:rsidRPr="007D230A">
        <w:rPr>
          <w:rFonts w:ascii="Times New Roman" w:eastAsia="宋体" w:hAnsi="Times New Roman" w:cs="Times New Roman"/>
          <w:szCs w:val="21"/>
        </w:rPr>
        <w:t xml:space="preserve">Charles </w:t>
      </w:r>
      <w:proofErr w:type="spellStart"/>
      <w:r w:rsidRPr="007D230A">
        <w:rPr>
          <w:rFonts w:ascii="Times New Roman" w:eastAsia="宋体" w:hAnsi="Times New Roman" w:cs="Times New Roman"/>
          <w:szCs w:val="21"/>
        </w:rPr>
        <w:t>E.West</w:t>
      </w:r>
      <w:proofErr w:type="spellEnd"/>
      <w:r w:rsidRPr="007D230A">
        <w:rPr>
          <w:rFonts w:ascii="Times New Roman" w:eastAsia="宋体" w:hAnsi="Times New Roman" w:cs="Times New Roman"/>
          <w:szCs w:val="21"/>
        </w:rPr>
        <w:t xml:space="preserve"> </w:t>
      </w:r>
      <w:r w:rsidRPr="007D230A">
        <w:rPr>
          <w:rFonts w:ascii="Times New Roman" w:eastAsia="宋体" w:hAnsi="Times New Roman" w:cs="Times New Roman"/>
          <w:szCs w:val="21"/>
        </w:rPr>
        <w:fldChar w:fldCharType="begin"/>
      </w:r>
      <w:r w:rsidR="00302F16">
        <w:rPr>
          <w:rFonts w:ascii="Times New Roman" w:eastAsia="宋体" w:hAnsi="Times New Roman" w:cs="Times New Roman"/>
          <w:szCs w:val="21"/>
        </w:rPr>
        <w:instrText xml:space="preserve"> ADDIN EN.CITE &lt;EndNote&gt;&lt;Cite&gt;&lt;Author&gt;West&lt;/Author&gt;&lt;Year&gt;2012&lt;/Year&gt;&lt;RecNum&gt;58&lt;/RecNum&gt;&lt;DisplayText&gt;&lt;style face="superscript"&gt;[38]&lt;/style&gt;&lt;/DisplayText&gt;&lt;record&gt;&lt;rec-number&gt;58&lt;/rec-number&gt;&lt;foreign-keys&gt;&lt;key app="EN" db-id="ppd5azrxmxrzzyea99v5t2e9spxfszeawesd" timestamp="1671453607"&gt;58&lt;/key&gt;&lt;/foreign-keys&gt;&lt;ref-type name="Journal Article"&gt;17&lt;/ref-type&gt;&lt;contributors&gt;&lt;authors&gt;&lt;author&gt;West, Charles E&lt;/author&gt;&lt;author&gt;Rowland, Steven J&lt;/author&gt;&lt;/authors&gt;&lt;/contributors&gt;&lt;titles&gt;&lt;title&gt;Aqueous phototransformation of diazepam and related human metabolites under simulated sunlight&lt;/title&gt;&lt;secondary-title&gt;Environmental science &amp;amp; technology&lt;/secondary-title&gt;&lt;/titles&gt;&lt;periodical&gt;&lt;full-title&gt;Environmental science &amp;amp; technology&lt;/full-title&gt;&lt;/periodical&gt;&lt;pages&gt;4749-4756&lt;/pages&gt;&lt;volume&gt;46&lt;/volume&gt;&lt;number&gt;9&lt;/number&gt;&lt;dates&gt;&lt;year&gt;2012&lt;/year&gt;&lt;/dates&gt;&lt;isbn&gt;0013-936X&lt;/isbn&gt;&lt;urls&gt;&lt;/urls&gt;&lt;/record&gt;&lt;/Cite&gt;&lt;/EndNote&gt;</w:instrText>
      </w:r>
      <w:r w:rsidRPr="007D230A">
        <w:rPr>
          <w:rFonts w:ascii="Times New Roman" w:eastAsia="宋体" w:hAnsi="Times New Roman" w:cs="Times New Roman"/>
          <w:szCs w:val="21"/>
        </w:rPr>
        <w:fldChar w:fldCharType="separate"/>
      </w:r>
      <w:r w:rsidR="00302F16" w:rsidRPr="00302F16">
        <w:rPr>
          <w:rFonts w:ascii="Times New Roman" w:eastAsia="宋体" w:hAnsi="Times New Roman" w:cs="Times New Roman"/>
          <w:noProof/>
          <w:szCs w:val="21"/>
          <w:vertAlign w:val="superscript"/>
        </w:rPr>
        <w:t>[38]</w:t>
      </w:r>
      <w:r w:rsidRPr="007D230A">
        <w:rPr>
          <w:rFonts w:ascii="Times New Roman" w:eastAsia="宋体" w:hAnsi="Times New Roman" w:cs="Times New Roman"/>
          <w:szCs w:val="21"/>
        </w:rPr>
        <w:fldChar w:fldCharType="end"/>
      </w:r>
      <w:r w:rsidRPr="007D230A">
        <w:rPr>
          <w:rFonts w:ascii="Times New Roman" w:eastAsia="宋体" w:hAnsi="Times New Roman" w:cs="Times New Roman" w:hint="eastAsia"/>
          <w:szCs w:val="21"/>
        </w:rPr>
        <w:t>等研究发现</w:t>
      </w:r>
      <w:r w:rsidRPr="007D230A">
        <w:rPr>
          <w:rFonts w:ascii="Times New Roman" w:eastAsia="宋体" w:hAnsi="Times New Roman" w:cs="Times New Roman"/>
          <w:szCs w:val="21"/>
        </w:rPr>
        <w:t>地西</w:t>
      </w:r>
      <w:proofErr w:type="gramStart"/>
      <w:r w:rsidRPr="007D230A">
        <w:rPr>
          <w:rFonts w:ascii="Times New Roman" w:eastAsia="宋体" w:hAnsi="Times New Roman" w:cs="Times New Roman"/>
          <w:szCs w:val="21"/>
        </w:rPr>
        <w:t>泮</w:t>
      </w:r>
      <w:proofErr w:type="gramEnd"/>
      <w:r w:rsidRPr="007D230A">
        <w:rPr>
          <w:rFonts w:ascii="Times New Roman" w:eastAsia="宋体" w:hAnsi="Times New Roman" w:cs="Times New Roman"/>
          <w:szCs w:val="21"/>
        </w:rPr>
        <w:t>在底泥中的半衰期高于</w:t>
      </w:r>
      <w:r w:rsidRPr="007D230A">
        <w:rPr>
          <w:rFonts w:ascii="Times New Roman" w:eastAsia="宋体" w:hAnsi="Times New Roman" w:cs="Times New Roman"/>
          <w:szCs w:val="21"/>
        </w:rPr>
        <w:t xml:space="preserve">60 </w:t>
      </w:r>
      <w:r w:rsidRPr="007D230A">
        <w:rPr>
          <w:rFonts w:ascii="Times New Roman" w:eastAsia="宋体" w:hAnsi="Times New Roman" w:cs="Times New Roman" w:hint="eastAsia"/>
          <w:szCs w:val="21"/>
        </w:rPr>
        <w:t>d</w:t>
      </w:r>
      <w:r w:rsidRPr="007D230A">
        <w:rPr>
          <w:rFonts w:ascii="Times New Roman" w:eastAsia="宋体" w:hAnsi="Times New Roman" w:cs="Times New Roman"/>
          <w:szCs w:val="21"/>
        </w:rPr>
        <w:t>，并对</w:t>
      </w:r>
      <w:r w:rsidRPr="007D230A">
        <w:rPr>
          <w:rFonts w:ascii="Times New Roman" w:eastAsia="宋体" w:hAnsi="Times New Roman" w:cs="Times New Roman" w:hint="eastAsia"/>
          <w:szCs w:val="21"/>
        </w:rPr>
        <w:t>生态系统中的半衰期进行了预测</w:t>
      </w:r>
      <w:r w:rsidRPr="007D230A">
        <w:rPr>
          <w:rFonts w:ascii="Times New Roman" w:eastAsia="宋体" w:hAnsi="Times New Roman" w:cs="Times New Roman"/>
          <w:szCs w:val="21"/>
        </w:rPr>
        <w:t>，保守</w:t>
      </w:r>
      <w:r w:rsidRPr="007D230A">
        <w:rPr>
          <w:rFonts w:ascii="Times New Roman" w:eastAsia="宋体" w:hAnsi="Times New Roman" w:cs="Times New Roman" w:hint="eastAsia"/>
          <w:szCs w:val="21"/>
        </w:rPr>
        <w:t>估计</w:t>
      </w:r>
      <w:r w:rsidRPr="007D230A">
        <w:rPr>
          <w:rFonts w:ascii="Times New Roman" w:eastAsia="宋体" w:hAnsi="Times New Roman" w:cs="Times New Roman"/>
          <w:szCs w:val="21"/>
        </w:rPr>
        <w:t>在</w:t>
      </w:r>
      <w:r w:rsidRPr="007D230A">
        <w:rPr>
          <w:rFonts w:ascii="Times New Roman" w:eastAsia="宋体" w:hAnsi="Times New Roman" w:cs="Times New Roman"/>
          <w:szCs w:val="21"/>
        </w:rPr>
        <w:t>311</w:t>
      </w:r>
      <w:r w:rsidRPr="007D230A">
        <w:rPr>
          <w:rFonts w:ascii="宋体" w:eastAsia="宋体" w:hAnsi="宋体" w:cs="Times New Roman" w:hint="eastAsia"/>
          <w:szCs w:val="21"/>
        </w:rPr>
        <w:t>±</w:t>
      </w:r>
      <w:r w:rsidRPr="007D230A">
        <w:rPr>
          <w:rFonts w:ascii="Times New Roman" w:eastAsia="宋体" w:hAnsi="Times New Roman" w:cs="Times New Roman"/>
          <w:szCs w:val="21"/>
        </w:rPr>
        <w:t>26 d</w:t>
      </w:r>
      <w:r w:rsidRPr="007D230A">
        <w:rPr>
          <w:rFonts w:ascii="Times New Roman" w:eastAsia="宋体" w:hAnsi="Times New Roman" w:cs="Times New Roman"/>
          <w:szCs w:val="21"/>
        </w:rPr>
        <w:t>。由于地西</w:t>
      </w:r>
      <w:proofErr w:type="gramStart"/>
      <w:r w:rsidRPr="007D230A">
        <w:rPr>
          <w:rFonts w:ascii="Times New Roman" w:eastAsia="宋体" w:hAnsi="Times New Roman" w:cs="Times New Roman"/>
          <w:szCs w:val="21"/>
        </w:rPr>
        <w:t>泮</w:t>
      </w:r>
      <w:proofErr w:type="gramEnd"/>
      <w:r w:rsidRPr="007D230A">
        <w:rPr>
          <w:rFonts w:ascii="Times New Roman" w:eastAsia="宋体" w:hAnsi="Times New Roman" w:cs="Times New Roman"/>
          <w:szCs w:val="21"/>
        </w:rPr>
        <w:t>的化学性质稳定，不易降解，所以地西泮会长时间地在水体中积累，</w:t>
      </w:r>
      <w:r w:rsidRPr="007D230A">
        <w:rPr>
          <w:rFonts w:ascii="Times New Roman" w:eastAsia="宋体" w:hAnsi="Times New Roman" w:cs="Times New Roman" w:hint="eastAsia"/>
          <w:szCs w:val="21"/>
        </w:rPr>
        <w:t>蓄积在水生动物中</w:t>
      </w:r>
      <w:r w:rsidRPr="007D230A">
        <w:rPr>
          <w:rFonts w:ascii="Times New Roman" w:eastAsia="宋体" w:hAnsi="Times New Roman" w:cs="Times New Roman"/>
          <w:szCs w:val="21"/>
        </w:rPr>
        <w:t>，</w:t>
      </w:r>
      <w:r w:rsidRPr="007D230A">
        <w:rPr>
          <w:rFonts w:ascii="Times New Roman" w:eastAsia="宋体" w:hAnsi="Times New Roman" w:cs="Times New Roman" w:hint="eastAsia"/>
          <w:szCs w:val="21"/>
        </w:rPr>
        <w:t>且通过生物浓缩、生物富集、食物链传播等方式对各级生物产生直接影响。</w:t>
      </w:r>
      <w:r w:rsidRPr="007D230A">
        <w:rPr>
          <w:rFonts w:ascii="Times New Roman" w:eastAsia="宋体" w:hAnsi="Times New Roman" w:cs="Times New Roman"/>
          <w:szCs w:val="21"/>
        </w:rPr>
        <w:t>Nunes B.</w:t>
      </w:r>
      <w:r w:rsidRPr="007D230A">
        <w:rPr>
          <w:rFonts w:ascii="Times New Roman" w:eastAsia="宋体" w:hAnsi="Times New Roman" w:cs="Times New Roman"/>
          <w:szCs w:val="21"/>
        </w:rPr>
        <w:fldChar w:fldCharType="begin"/>
      </w:r>
      <w:r w:rsidR="00302F16">
        <w:rPr>
          <w:rFonts w:ascii="Times New Roman" w:eastAsia="宋体" w:hAnsi="Times New Roman" w:cs="Times New Roman"/>
          <w:szCs w:val="21"/>
        </w:rPr>
        <w:instrText xml:space="preserve"> ADDIN EN.CITE &lt;EndNote&gt;&lt;Cite&gt;&lt;Author&gt;Nunes&lt;/Author&gt;&lt;Year&gt;2005&lt;/Year&gt;&lt;RecNum&gt;59&lt;/RecNum&gt;&lt;DisplayText&gt;&lt;style face="superscript"&gt;[39]&lt;/style&gt;&lt;/DisplayText&gt;&lt;record&gt;&lt;rec-number&gt;59&lt;/rec-number&gt;&lt;foreign-keys&gt;&lt;key app="EN" db-id="ppd5azrxmxrzzyea99v5t2e9spxfszeawesd" timestamp="1671454566"&gt;59&lt;/key&gt;&lt;/foreign-keys&gt;&lt;ref-type name="Journal Article"&gt;17&lt;/ref-type&gt;&lt;contributors&gt;&lt;authors&gt;&lt;author&gt;Nunes, B&lt;/author&gt;&lt;author&gt;Carvalho, F&lt;/author&gt;&lt;author&gt;Guilhermino, L&lt;/author&gt;&lt;/authors&gt;&lt;/contributors&gt;&lt;titles&gt;&lt;title&gt;Acute toxicity of widely used pharmaceuticals in aquatic species: Gambusia holbrooki, Artemia parthenogenetica and Tetraselmis chuii&lt;/title&gt;&lt;secondary-title&gt;Ecotoxicology and Environmental Safety&lt;/secondary-title&gt;&lt;/titles&gt;&lt;periodical&gt;&lt;full-title&gt;Ecotoxicology and Environmental Safety&lt;/full-title&gt;&lt;/periodical&gt;&lt;pages&gt;413-419&lt;/pages&gt;&lt;volume&gt;61&lt;/volume&gt;&lt;number&gt;3&lt;/number&gt;&lt;dates&gt;&lt;year&gt;2005&lt;/year&gt;&lt;/dates&gt;&lt;isbn&gt;0147-6513&lt;/isbn&gt;&lt;urls&gt;&lt;/urls&gt;&lt;/record&gt;&lt;/Cite&gt;&lt;/EndNote&gt;</w:instrText>
      </w:r>
      <w:r w:rsidRPr="007D230A">
        <w:rPr>
          <w:rFonts w:ascii="Times New Roman" w:eastAsia="宋体" w:hAnsi="Times New Roman" w:cs="Times New Roman"/>
          <w:szCs w:val="21"/>
        </w:rPr>
        <w:fldChar w:fldCharType="separate"/>
      </w:r>
      <w:r w:rsidR="00302F16" w:rsidRPr="00302F16">
        <w:rPr>
          <w:rFonts w:ascii="Times New Roman" w:eastAsia="宋体" w:hAnsi="Times New Roman" w:cs="Times New Roman"/>
          <w:noProof/>
          <w:szCs w:val="21"/>
          <w:vertAlign w:val="superscript"/>
        </w:rPr>
        <w:t>[39]</w:t>
      </w:r>
      <w:r w:rsidRPr="007D230A">
        <w:rPr>
          <w:rFonts w:ascii="Times New Roman" w:eastAsia="宋体" w:hAnsi="Times New Roman" w:cs="Times New Roman"/>
          <w:szCs w:val="21"/>
        </w:rPr>
        <w:fldChar w:fldCharType="end"/>
      </w:r>
      <w:r w:rsidRPr="007D230A">
        <w:rPr>
          <w:rFonts w:ascii="Times New Roman" w:eastAsia="宋体" w:hAnsi="Times New Roman" w:cs="Times New Roman"/>
          <w:szCs w:val="21"/>
        </w:rPr>
        <w:t>等发现当地西泮浓度在</w:t>
      </w:r>
      <w:r w:rsidRPr="007D230A">
        <w:rPr>
          <w:rFonts w:ascii="Times New Roman" w:eastAsia="宋体" w:hAnsi="Times New Roman" w:cs="Times New Roman"/>
          <w:szCs w:val="21"/>
        </w:rPr>
        <w:t>26.67 mg/L</w:t>
      </w:r>
      <w:r w:rsidRPr="007D230A">
        <w:rPr>
          <w:rFonts w:ascii="Times New Roman" w:eastAsia="宋体" w:hAnsi="Times New Roman" w:cs="Times New Roman"/>
          <w:szCs w:val="21"/>
        </w:rPr>
        <w:t>时，朱氏四爿藻的生长率受到抑制，且效果明显；当浓度增大到</w:t>
      </w:r>
      <w:r w:rsidRPr="007D230A">
        <w:rPr>
          <w:rFonts w:ascii="Times New Roman" w:eastAsia="宋体" w:hAnsi="Times New Roman" w:cs="Times New Roman"/>
          <w:szCs w:val="21"/>
        </w:rPr>
        <w:t xml:space="preserve">40 mg/L </w:t>
      </w:r>
      <w:r w:rsidRPr="007D230A">
        <w:rPr>
          <w:rFonts w:ascii="Times New Roman" w:eastAsia="宋体" w:hAnsi="Times New Roman" w:cs="Times New Roman"/>
          <w:szCs w:val="21"/>
        </w:rPr>
        <w:t>时，其抑制率约为</w:t>
      </w:r>
      <w:r w:rsidRPr="007D230A">
        <w:rPr>
          <w:rFonts w:ascii="Times New Roman" w:eastAsia="宋体" w:hAnsi="Times New Roman" w:cs="Times New Roman"/>
          <w:szCs w:val="21"/>
        </w:rPr>
        <w:t>98%</w:t>
      </w:r>
      <w:r w:rsidRPr="007D230A">
        <w:rPr>
          <w:rFonts w:ascii="Times New Roman" w:eastAsia="宋体" w:hAnsi="Times New Roman" w:cs="Times New Roman"/>
          <w:szCs w:val="21"/>
        </w:rPr>
        <w:t>。</w:t>
      </w:r>
      <w:r w:rsidR="006E4435" w:rsidRPr="00302F16">
        <w:rPr>
          <w:rFonts w:ascii="Times New Roman" w:eastAsia="宋体" w:hAnsi="Times New Roman" w:cs="Times New Roman" w:hint="eastAsia"/>
          <w:color w:val="4472C4" w:themeColor="accent1"/>
          <w:szCs w:val="21"/>
        </w:rPr>
        <w:t>环境中污染物的</w:t>
      </w:r>
      <w:r w:rsidRPr="007D230A">
        <w:rPr>
          <w:rFonts w:ascii="Times New Roman" w:eastAsia="宋体" w:hAnsi="Times New Roman" w:cs="Times New Roman" w:hint="eastAsia"/>
          <w:szCs w:val="21"/>
        </w:rPr>
        <w:t>风险评估通常</w:t>
      </w:r>
      <w:r w:rsidR="00051612" w:rsidRPr="0067560B">
        <w:rPr>
          <w:rFonts w:ascii="Times New Roman" w:eastAsia="宋体" w:hAnsi="Times New Roman" w:cs="Times New Roman" w:hint="eastAsia"/>
          <w:color w:val="4472C4" w:themeColor="accent1"/>
          <w:szCs w:val="21"/>
        </w:rPr>
        <w:t>使用</w:t>
      </w:r>
      <w:r w:rsidRPr="007D230A">
        <w:rPr>
          <w:rFonts w:ascii="Times New Roman" w:eastAsia="宋体" w:hAnsi="Times New Roman" w:cs="Times New Roman" w:hint="eastAsia"/>
          <w:szCs w:val="21"/>
        </w:rPr>
        <w:t>风险熵数</w:t>
      </w:r>
      <w:r w:rsidR="008D5284">
        <w:rPr>
          <w:rFonts w:ascii="Times New Roman" w:eastAsia="宋体" w:hAnsi="Times New Roman" w:cs="Times New Roman" w:hint="eastAsia"/>
          <w:szCs w:val="21"/>
        </w:rPr>
        <w:t>（</w:t>
      </w:r>
      <w:r w:rsidRPr="007D230A">
        <w:rPr>
          <w:rFonts w:ascii="Times New Roman" w:eastAsia="宋体" w:hAnsi="Times New Roman" w:cs="Times New Roman"/>
          <w:szCs w:val="21"/>
        </w:rPr>
        <w:t>RQ</w:t>
      </w:r>
      <w:r w:rsidR="008D5284">
        <w:rPr>
          <w:rFonts w:ascii="Times New Roman" w:eastAsia="宋体" w:hAnsi="Times New Roman" w:cs="Times New Roman" w:hint="eastAsia"/>
          <w:szCs w:val="21"/>
        </w:rPr>
        <w:t>）</w:t>
      </w:r>
      <w:r w:rsidRPr="007D230A">
        <w:rPr>
          <w:rFonts w:ascii="Times New Roman" w:eastAsia="宋体" w:hAnsi="Times New Roman" w:cs="Times New Roman"/>
          <w:szCs w:val="21"/>
        </w:rPr>
        <w:t>作为衡量指标</w:t>
      </w:r>
      <w:r w:rsidRPr="007D230A">
        <w:rPr>
          <w:rFonts w:ascii="Times New Roman" w:eastAsia="宋体" w:hAnsi="Times New Roman" w:cs="Times New Roman" w:hint="eastAsia"/>
          <w:szCs w:val="21"/>
        </w:rPr>
        <w:t>，</w:t>
      </w:r>
      <w:r w:rsidRPr="007D230A">
        <w:rPr>
          <w:rFonts w:ascii="Times New Roman" w:eastAsia="宋体" w:hAnsi="Times New Roman" w:cs="Times New Roman" w:hint="eastAsia"/>
          <w:szCs w:val="21"/>
        </w:rPr>
        <w:t>R</w:t>
      </w:r>
      <w:r w:rsidRPr="007D230A">
        <w:rPr>
          <w:rFonts w:ascii="Times New Roman" w:eastAsia="宋体" w:hAnsi="Times New Roman" w:cs="Times New Roman"/>
          <w:szCs w:val="21"/>
        </w:rPr>
        <w:t>Q</w:t>
      </w:r>
      <w:r w:rsidRPr="007D230A">
        <w:rPr>
          <w:rFonts w:ascii="Times New Roman" w:eastAsia="宋体" w:hAnsi="Times New Roman" w:cs="Times New Roman" w:hint="eastAsia"/>
          <w:szCs w:val="21"/>
        </w:rPr>
        <w:t>值是通过样品中浓度与预期的无效应浓度之比来计算</w:t>
      </w:r>
      <w:r w:rsidR="00C830CC">
        <w:rPr>
          <w:rFonts w:ascii="Times New Roman" w:eastAsia="宋体" w:hAnsi="Times New Roman" w:cs="Times New Roman" w:hint="eastAsia"/>
          <w:szCs w:val="21"/>
        </w:rPr>
        <w:t>，分为三个等级：低风险：</w:t>
      </w:r>
      <w:r w:rsidR="00C830CC">
        <w:rPr>
          <w:rFonts w:ascii="Times New Roman" w:eastAsia="宋体" w:hAnsi="Times New Roman" w:cs="Times New Roman" w:hint="eastAsia"/>
          <w:szCs w:val="21"/>
        </w:rPr>
        <w:t>0</w:t>
      </w:r>
      <w:r w:rsidR="00C830CC">
        <w:rPr>
          <w:rFonts w:ascii="Times New Roman" w:eastAsia="宋体" w:hAnsi="Times New Roman" w:cs="Times New Roman"/>
          <w:szCs w:val="21"/>
        </w:rPr>
        <w:t>.01</w:t>
      </w:r>
      <w:r w:rsidR="00C830CC">
        <w:rPr>
          <w:rFonts w:ascii="Times New Roman" w:eastAsia="宋体" w:hAnsi="Times New Roman" w:cs="Times New Roman" w:hint="eastAsia"/>
          <w:szCs w:val="21"/>
        </w:rPr>
        <w:t>≤</w:t>
      </w:r>
      <w:r w:rsidR="00C830CC">
        <w:rPr>
          <w:rFonts w:ascii="Times New Roman" w:eastAsia="宋体" w:hAnsi="Times New Roman" w:cs="Times New Roman"/>
          <w:szCs w:val="21"/>
        </w:rPr>
        <w:t>RQ</w:t>
      </w:r>
      <w:r w:rsidR="00C830CC">
        <w:rPr>
          <w:rFonts w:ascii="Times New Roman" w:eastAsia="宋体" w:hAnsi="Times New Roman" w:cs="Times New Roman" w:hint="eastAsia"/>
          <w:szCs w:val="21"/>
        </w:rPr>
        <w:t>＜</w:t>
      </w:r>
      <w:r w:rsidR="00C830CC">
        <w:rPr>
          <w:rFonts w:ascii="Times New Roman" w:eastAsia="宋体" w:hAnsi="Times New Roman" w:cs="Times New Roman" w:hint="eastAsia"/>
          <w:szCs w:val="21"/>
        </w:rPr>
        <w:t>0</w:t>
      </w:r>
      <w:r w:rsidR="00C830CC">
        <w:rPr>
          <w:rFonts w:ascii="Times New Roman" w:eastAsia="宋体" w:hAnsi="Times New Roman" w:cs="Times New Roman"/>
          <w:szCs w:val="21"/>
        </w:rPr>
        <w:t>.1</w:t>
      </w:r>
      <w:r w:rsidR="00C830CC">
        <w:rPr>
          <w:rFonts w:ascii="Times New Roman" w:eastAsia="宋体" w:hAnsi="Times New Roman" w:cs="Times New Roman" w:hint="eastAsia"/>
          <w:szCs w:val="21"/>
        </w:rPr>
        <w:t>；中风险：</w:t>
      </w:r>
      <w:r w:rsidR="00C830CC">
        <w:rPr>
          <w:rFonts w:ascii="Times New Roman" w:eastAsia="宋体" w:hAnsi="Times New Roman" w:cs="Times New Roman" w:hint="eastAsia"/>
          <w:szCs w:val="21"/>
        </w:rPr>
        <w:t>0</w:t>
      </w:r>
      <w:r w:rsidR="00C830CC">
        <w:rPr>
          <w:rFonts w:ascii="Times New Roman" w:eastAsia="宋体" w:hAnsi="Times New Roman" w:cs="Times New Roman"/>
          <w:szCs w:val="21"/>
        </w:rPr>
        <w:t>.1</w:t>
      </w:r>
      <w:r w:rsidR="00C830CC">
        <w:rPr>
          <w:rFonts w:ascii="Times New Roman" w:eastAsia="宋体" w:hAnsi="Times New Roman" w:cs="Times New Roman" w:hint="eastAsia"/>
          <w:szCs w:val="21"/>
        </w:rPr>
        <w:t>≤</w:t>
      </w:r>
      <w:r w:rsidR="00C830CC">
        <w:rPr>
          <w:rFonts w:ascii="Times New Roman" w:eastAsia="宋体" w:hAnsi="Times New Roman" w:cs="Times New Roman" w:hint="eastAsia"/>
          <w:szCs w:val="21"/>
        </w:rPr>
        <w:t>R</w:t>
      </w:r>
      <w:r w:rsidR="00C830CC">
        <w:rPr>
          <w:rFonts w:ascii="Times New Roman" w:eastAsia="宋体" w:hAnsi="Times New Roman" w:cs="Times New Roman"/>
          <w:szCs w:val="21"/>
        </w:rPr>
        <w:t>Q</w:t>
      </w:r>
      <w:r w:rsidR="00C830CC">
        <w:rPr>
          <w:rFonts w:ascii="Times New Roman" w:eastAsia="宋体" w:hAnsi="Times New Roman" w:cs="Times New Roman" w:hint="eastAsia"/>
          <w:szCs w:val="21"/>
        </w:rPr>
        <w:t>＜</w:t>
      </w:r>
      <w:r w:rsidR="00C830CC">
        <w:rPr>
          <w:rFonts w:ascii="Times New Roman" w:eastAsia="宋体" w:hAnsi="Times New Roman" w:cs="Times New Roman" w:hint="eastAsia"/>
          <w:szCs w:val="21"/>
        </w:rPr>
        <w:t>1</w:t>
      </w:r>
      <w:r w:rsidR="00C830CC">
        <w:rPr>
          <w:rFonts w:ascii="Times New Roman" w:eastAsia="宋体" w:hAnsi="Times New Roman" w:cs="Times New Roman" w:hint="eastAsia"/>
          <w:szCs w:val="21"/>
        </w:rPr>
        <w:t>；高风险：</w:t>
      </w:r>
      <w:r w:rsidR="00C830CC">
        <w:rPr>
          <w:rFonts w:ascii="Times New Roman" w:eastAsia="宋体" w:hAnsi="Times New Roman" w:cs="Times New Roman" w:hint="eastAsia"/>
          <w:szCs w:val="21"/>
        </w:rPr>
        <w:t>R</w:t>
      </w:r>
      <w:r w:rsidR="00C830CC">
        <w:rPr>
          <w:rFonts w:ascii="Times New Roman" w:eastAsia="宋体" w:hAnsi="Times New Roman" w:cs="Times New Roman"/>
          <w:szCs w:val="21"/>
        </w:rPr>
        <w:t>Q</w:t>
      </w:r>
      <w:r w:rsidR="00C830CC">
        <w:rPr>
          <w:rFonts w:ascii="Times New Roman" w:eastAsia="宋体" w:hAnsi="Times New Roman" w:cs="Times New Roman" w:hint="eastAsia"/>
          <w:szCs w:val="21"/>
        </w:rPr>
        <w:t>≥</w:t>
      </w:r>
      <w:r w:rsidR="00C830CC">
        <w:rPr>
          <w:rFonts w:ascii="Times New Roman" w:eastAsia="宋体" w:hAnsi="Times New Roman" w:cs="Times New Roman"/>
          <w:szCs w:val="21"/>
        </w:rPr>
        <w:t>1</w:t>
      </w:r>
      <w:r w:rsidR="00C830CC">
        <w:rPr>
          <w:rFonts w:ascii="Times New Roman" w:eastAsia="宋体" w:hAnsi="Times New Roman" w:cs="Times New Roman" w:hint="eastAsia"/>
          <w:szCs w:val="21"/>
        </w:rPr>
        <w:t>。</w:t>
      </w:r>
      <w:r w:rsidRPr="007D230A">
        <w:rPr>
          <w:rFonts w:ascii="Times New Roman" w:eastAsia="宋体" w:hAnsi="Times New Roman" w:cs="Times New Roman" w:hint="eastAsia"/>
          <w:szCs w:val="21"/>
        </w:rPr>
        <w:t>以此来判断污染物对环境的威胁</w:t>
      </w:r>
      <w:r w:rsidRPr="007D230A">
        <w:rPr>
          <w:rFonts w:ascii="Times New Roman" w:eastAsia="宋体" w:hAnsi="Times New Roman" w:cs="Times New Roman"/>
          <w:szCs w:val="21"/>
        </w:rPr>
        <w:fldChar w:fldCharType="begin"/>
      </w:r>
      <w:r w:rsidR="00302F16">
        <w:rPr>
          <w:rFonts w:ascii="Times New Roman" w:eastAsia="宋体" w:hAnsi="Times New Roman" w:cs="Times New Roman"/>
          <w:szCs w:val="21"/>
        </w:rPr>
        <w:instrText xml:space="preserve"> ADDIN EN.CITE &lt;EndNote&gt;&lt;Cite&gt;&lt;Author&gt;Lopez-Herguedas&lt;/Author&gt;&lt;Year&gt;2022&lt;/Year&gt;&lt;RecNum&gt;57&lt;/RecNum&gt;&lt;DisplayText&gt;&lt;style face="superscript"&gt;[40]&lt;/style&gt;&lt;/DisplayText&gt;&lt;record&gt;&lt;rec-number&gt;57&lt;/rec-number&gt;&lt;foreign-keys&gt;&lt;key app="EN" db-id="ppd5azrxmxrzzyea99v5t2e9spxfszeawesd" timestamp="1671448974"&gt;57&lt;/key&gt;&lt;/foreign-keys&gt;&lt;ref-type name="Journal Article"&gt;17&lt;/ref-type&gt;&lt;contributors&gt;&lt;authors&gt;&lt;author&gt;Lopez-Herguedas, Naroa&lt;/author&gt;&lt;author&gt;González-Gaya, Belén&lt;/author&gt;&lt;author&gt;Castelblanco-Boyacá, Nicolás&lt;/author&gt;&lt;author&gt;Rico, A&lt;/author&gt;&lt;author&gt;Etxebarria, N&lt;/author&gt;&lt;author&gt;Olivares, M&lt;/author&gt;&lt;author&gt;Prieto, A&lt;/author&gt;&lt;author&gt;Zuloaga, O&lt;/author&gt;&lt;/authors&gt;&lt;/contributors&gt;&lt;titles&gt;&lt;title&gt;Characterization of the contamination fingerprint of wastewater treatment plant effluents in the Henares River Basin (central Spain) based on target and suspect screening analysis&lt;/title&gt;&lt;secondary-title&gt;Science of the Total Environment&lt;/secondary-title&gt;&lt;/titles&gt;&lt;periodical&gt;&lt;full-title&gt;Science of the Total Environment&lt;/full-title&gt;&lt;/periodical&gt;&lt;pages&gt;151262&lt;/pages&gt;&lt;volume&gt;806&lt;/volume&gt;&lt;dates&gt;&lt;year&gt;2022&lt;/year&gt;&lt;/dates&gt;&lt;isbn&gt;0048-9697&lt;/isbn&gt;&lt;urls&gt;&lt;/urls&gt;&lt;/record&gt;&lt;/Cite&gt;&lt;/EndNote&gt;</w:instrText>
      </w:r>
      <w:r w:rsidRPr="007D230A">
        <w:rPr>
          <w:rFonts w:ascii="Times New Roman" w:eastAsia="宋体" w:hAnsi="Times New Roman" w:cs="Times New Roman"/>
          <w:szCs w:val="21"/>
        </w:rPr>
        <w:fldChar w:fldCharType="separate"/>
      </w:r>
      <w:r w:rsidR="00302F16" w:rsidRPr="00302F16">
        <w:rPr>
          <w:rFonts w:ascii="Times New Roman" w:eastAsia="宋体" w:hAnsi="Times New Roman" w:cs="Times New Roman"/>
          <w:noProof/>
          <w:szCs w:val="21"/>
          <w:vertAlign w:val="superscript"/>
        </w:rPr>
        <w:t>[40]</w:t>
      </w:r>
      <w:r w:rsidRPr="007D230A">
        <w:rPr>
          <w:rFonts w:ascii="Times New Roman" w:eastAsia="宋体" w:hAnsi="Times New Roman" w:cs="Times New Roman"/>
          <w:szCs w:val="21"/>
        </w:rPr>
        <w:fldChar w:fldCharType="end"/>
      </w:r>
      <w:r w:rsidR="008D5DC8">
        <w:rPr>
          <w:rFonts w:ascii="Times New Roman" w:eastAsia="宋体" w:hAnsi="Times New Roman" w:cs="Times New Roman" w:hint="eastAsia"/>
          <w:szCs w:val="21"/>
        </w:rPr>
        <w:t>。</w:t>
      </w:r>
      <w:r w:rsidRPr="007D230A">
        <w:rPr>
          <w:rFonts w:ascii="Times New Roman" w:eastAsia="宋体" w:hAnsi="Times New Roman" w:cs="Times New Roman"/>
          <w:szCs w:val="21"/>
        </w:rPr>
        <w:t>Alvarez-Mora</w:t>
      </w:r>
      <w:r w:rsidRPr="007D230A">
        <w:rPr>
          <w:rFonts w:ascii="Times New Roman" w:eastAsia="宋体" w:hAnsi="Times New Roman" w:cs="Times New Roman"/>
          <w:szCs w:val="21"/>
        </w:rPr>
        <w:fldChar w:fldCharType="begin"/>
      </w:r>
      <w:r w:rsidR="00302F16">
        <w:rPr>
          <w:rFonts w:ascii="Times New Roman" w:eastAsia="宋体" w:hAnsi="Times New Roman" w:cs="Times New Roman"/>
          <w:szCs w:val="21"/>
        </w:rPr>
        <w:instrText xml:space="preserve"> ADDIN EN.CITE &lt;EndNote&gt;&lt;Cite&gt;&lt;Author&gt;Alvarez-Mora&lt;/Author&gt;&lt;Year&gt;2022&lt;/Year&gt;&lt;RecNum&gt;56&lt;/RecNum&gt;&lt;DisplayText&gt;&lt;style face="superscript"&gt;[41]&lt;/style&gt;&lt;/DisplayText&gt;&lt;record&gt;&lt;rec-number&gt;56&lt;/rec-number&gt;&lt;foreign-keys&gt;&lt;key app="EN" db-id="ppd5azrxmxrzzyea99v5t2e9spxfszeawesd" timestamp="1671448961"&gt;56&lt;/key&gt;&lt;/foreign-keys&gt;&lt;ref-type name="Journal Article"&gt;17&lt;/ref-type&gt;&lt;contributors&gt;&lt;authors&gt;&lt;author&gt;Alvarez-Mora, Iker&lt;/author&gt;&lt;author&gt;Bolliet, Valérie&lt;/author&gt;&lt;author&gt;Lopez-Herguedas, Naroa&lt;/author&gt;&lt;author&gt;Castro, Lyen&lt;/author&gt;&lt;author&gt;Anakabe, Eneritz&lt;/author&gt;&lt;author&gt;Monperrus, Mathilde&lt;/author&gt;&lt;author&gt;Etxebarria, Nestor&lt;/author&gt;&lt;/authors&gt;&lt;/contributors&gt;&lt;titles&gt;&lt;title&gt;Prioritization based on risk assessment to study the bioconcentration and biotransformation of pharmaceuticals in glass eels (Anguilla anguilla) from the Adour estuary (Basque Country, France)&lt;/title&gt;&lt;secondary-title&gt;Environmental Pollution&lt;/secondary-title&gt;&lt;/titles&gt;&lt;periodical&gt;&lt;full-title&gt;Environmental Pollution&lt;/full-title&gt;&lt;/periodical&gt;&lt;pages&gt;120016&lt;/pages&gt;&lt;volume&gt;311&lt;/volume&gt;&lt;dates&gt;&lt;year&gt;2022&lt;/year&gt;&lt;/dates&gt;&lt;isbn&gt;0269-7491&lt;/isbn&gt;&lt;urls&gt;&lt;/urls&gt;&lt;/record&gt;&lt;/Cite&gt;&lt;/EndNote&gt;</w:instrText>
      </w:r>
      <w:r w:rsidRPr="007D230A">
        <w:rPr>
          <w:rFonts w:ascii="Times New Roman" w:eastAsia="宋体" w:hAnsi="Times New Roman" w:cs="Times New Roman"/>
          <w:szCs w:val="21"/>
        </w:rPr>
        <w:fldChar w:fldCharType="separate"/>
      </w:r>
      <w:r w:rsidR="00302F16" w:rsidRPr="00302F16">
        <w:rPr>
          <w:rFonts w:ascii="Times New Roman" w:eastAsia="宋体" w:hAnsi="Times New Roman" w:cs="Times New Roman"/>
          <w:noProof/>
          <w:szCs w:val="21"/>
          <w:vertAlign w:val="superscript"/>
        </w:rPr>
        <w:t>[41]</w:t>
      </w:r>
      <w:r w:rsidRPr="007D230A">
        <w:rPr>
          <w:rFonts w:ascii="Times New Roman" w:eastAsia="宋体" w:hAnsi="Times New Roman" w:cs="Times New Roman"/>
          <w:szCs w:val="21"/>
        </w:rPr>
        <w:fldChar w:fldCharType="end"/>
      </w:r>
      <w:r w:rsidRPr="007D230A">
        <w:rPr>
          <w:rFonts w:ascii="Times New Roman" w:eastAsia="宋体" w:hAnsi="Times New Roman" w:cs="Times New Roman"/>
          <w:szCs w:val="21"/>
        </w:rPr>
        <w:t>等</w:t>
      </w:r>
      <w:r w:rsidRPr="007D230A">
        <w:rPr>
          <w:rFonts w:ascii="Times New Roman" w:eastAsia="宋体" w:hAnsi="Times New Roman" w:cs="Times New Roman" w:hint="eastAsia"/>
          <w:szCs w:val="21"/>
        </w:rPr>
        <w:t>研究发现地西泮以中等</w:t>
      </w:r>
      <w:r w:rsidRPr="007D230A">
        <w:rPr>
          <w:rFonts w:ascii="Times New Roman" w:eastAsia="宋体" w:hAnsi="Times New Roman" w:cs="Times New Roman"/>
          <w:szCs w:val="21"/>
        </w:rPr>
        <w:t>RQs</w:t>
      </w:r>
      <w:r w:rsidRPr="007D230A">
        <w:rPr>
          <w:rFonts w:ascii="Times New Roman" w:eastAsia="宋体" w:hAnsi="Times New Roman" w:cs="Times New Roman"/>
          <w:szCs w:val="21"/>
        </w:rPr>
        <w:t>威胁无脊椎动物及鱼类</w:t>
      </w:r>
      <w:r w:rsidR="008D5DC8">
        <w:rPr>
          <w:rFonts w:ascii="Times New Roman" w:eastAsia="宋体" w:hAnsi="Times New Roman" w:cs="Times New Roman" w:hint="eastAsia"/>
          <w:szCs w:val="21"/>
        </w:rPr>
        <w:t>；</w:t>
      </w:r>
      <w:proofErr w:type="spellStart"/>
      <w:r w:rsidR="001D78C7" w:rsidRPr="001D78C7">
        <w:rPr>
          <w:rFonts w:ascii="Times New Roman" w:eastAsia="宋体" w:hAnsi="Times New Roman" w:cs="Times New Roman"/>
          <w:szCs w:val="21"/>
        </w:rPr>
        <w:t>Brandão</w:t>
      </w:r>
      <w:proofErr w:type="spellEnd"/>
      <w:r w:rsidR="001D78C7" w:rsidRPr="001D78C7">
        <w:rPr>
          <w:rFonts w:ascii="Times New Roman" w:eastAsia="宋体" w:hAnsi="Times New Roman" w:cs="Times New Roman"/>
          <w:szCs w:val="21"/>
        </w:rPr>
        <w:t xml:space="preserve"> </w:t>
      </w:r>
      <w:r w:rsidR="00F87B3D">
        <w:rPr>
          <w:rFonts w:ascii="Times New Roman" w:eastAsia="宋体" w:hAnsi="Times New Roman" w:cs="Times New Roman"/>
          <w:szCs w:val="21"/>
        </w:rPr>
        <w:fldChar w:fldCharType="begin"/>
      </w:r>
      <w:r w:rsidR="00302F16">
        <w:rPr>
          <w:rFonts w:ascii="Times New Roman" w:eastAsia="宋体" w:hAnsi="Times New Roman" w:cs="Times New Roman"/>
          <w:szCs w:val="21"/>
        </w:rPr>
        <w:instrText xml:space="preserve"> ADDIN EN.CITE &lt;EndNote&gt;&lt;Cite&gt;&lt;Author&gt;Brandão&lt;/Author&gt;&lt;Year&gt;2013&lt;/Year&gt;&lt;RecNum&gt;65&lt;/RecNum&gt;&lt;DisplayText&gt;&lt;style face="superscript"&gt;[42]&lt;/style&gt;&lt;/DisplayText&gt;&lt;record&gt;&lt;rec-number&gt;65&lt;/rec-number&gt;&lt;foreign-keys&gt;&lt;key app="EN" db-id="ppd5azrxmxrzzyea99v5t2e9spxfszeawesd" timestamp="1676211432"&gt;65&lt;/key&gt;&lt;/foreign-keys&gt;&lt;ref-type name="Journal Article"&gt;17&lt;/ref-type&gt;&lt;contributors&gt;&lt;authors&gt;&lt;author&gt;Brandão, FP&lt;/author&gt;&lt;author&gt;Rodrigues, S&lt;/author&gt;&lt;author&gt;Castro, BB&lt;/author&gt;&lt;author&gt;Gonçalves, F&lt;/author&gt;&lt;author&gt;Antunes, SC&lt;/author&gt;&lt;author&gt;Nunes, B&lt;/author&gt;&lt;/authors&gt;&lt;/contributors&gt;&lt;titles&gt;&lt;title&gt;Short-term effects of neuroactive pharmaceutical drugs on a fish species: biochemical and behavioural effects&lt;/title&gt;&lt;secondary-title&gt;Aquatic toxicology&lt;/secondary-title&gt;&lt;/titles&gt;&lt;periodical&gt;&lt;full-title&gt;Aquatic toxicology&lt;/full-title&gt;&lt;/periodical&gt;&lt;pages&gt;218-229&lt;/pages&gt;&lt;volume&gt;144&lt;/volume&gt;&lt;dates&gt;&lt;year&gt;2013&lt;/year&gt;&lt;/dates&gt;&lt;isbn&gt;0166-445X&lt;/isbn&gt;&lt;urls&gt;&lt;/urls&gt;&lt;/record&gt;&lt;/Cite&gt;&lt;/EndNote&gt;</w:instrText>
      </w:r>
      <w:r w:rsidR="00F87B3D">
        <w:rPr>
          <w:rFonts w:ascii="Times New Roman" w:eastAsia="宋体" w:hAnsi="Times New Roman" w:cs="Times New Roman"/>
          <w:szCs w:val="21"/>
        </w:rPr>
        <w:fldChar w:fldCharType="separate"/>
      </w:r>
      <w:r w:rsidR="00302F16" w:rsidRPr="00302F16">
        <w:rPr>
          <w:rFonts w:ascii="Times New Roman" w:eastAsia="宋体" w:hAnsi="Times New Roman" w:cs="Times New Roman"/>
          <w:noProof/>
          <w:szCs w:val="21"/>
          <w:vertAlign w:val="superscript"/>
        </w:rPr>
        <w:t>[42]</w:t>
      </w:r>
      <w:r w:rsidR="00F87B3D">
        <w:rPr>
          <w:rFonts w:ascii="Times New Roman" w:eastAsia="宋体" w:hAnsi="Times New Roman" w:cs="Times New Roman"/>
          <w:szCs w:val="21"/>
        </w:rPr>
        <w:fldChar w:fldCharType="end"/>
      </w:r>
      <w:r w:rsidR="007B283B">
        <w:rPr>
          <w:rFonts w:ascii="Times New Roman" w:eastAsia="宋体" w:hAnsi="Times New Roman" w:cs="Times New Roman" w:hint="eastAsia"/>
          <w:szCs w:val="21"/>
        </w:rPr>
        <w:t>等研究</w:t>
      </w:r>
      <w:r w:rsidR="00F87B3D">
        <w:rPr>
          <w:rFonts w:ascii="Times New Roman" w:eastAsia="宋体" w:hAnsi="Times New Roman" w:cs="Times New Roman" w:hint="eastAsia"/>
          <w:szCs w:val="21"/>
        </w:rPr>
        <w:t>发现暴露在地西泮环境中的鱼鳃中</w:t>
      </w:r>
      <w:r w:rsidR="006E4435" w:rsidRPr="00302F16">
        <w:rPr>
          <w:rFonts w:ascii="Times New Roman" w:eastAsia="宋体" w:hAnsi="Times New Roman" w:cs="Times New Roman" w:hint="eastAsia"/>
          <w:color w:val="4472C4" w:themeColor="accent1"/>
          <w:szCs w:val="21"/>
        </w:rPr>
        <w:t>谷胱甘肽巯基转移酶</w:t>
      </w:r>
      <w:r w:rsidR="006E4435">
        <w:rPr>
          <w:rFonts w:ascii="Times New Roman" w:eastAsia="宋体" w:hAnsi="Times New Roman" w:cs="Times New Roman" w:hint="eastAsia"/>
          <w:szCs w:val="21"/>
        </w:rPr>
        <w:t>(</w:t>
      </w:r>
      <w:r w:rsidR="00F87B3D">
        <w:rPr>
          <w:rFonts w:ascii="Times New Roman" w:eastAsia="宋体" w:hAnsi="Times New Roman" w:cs="Times New Roman" w:hint="eastAsia"/>
          <w:szCs w:val="21"/>
        </w:rPr>
        <w:t>G</w:t>
      </w:r>
      <w:r w:rsidR="00F87B3D">
        <w:rPr>
          <w:rFonts w:ascii="Times New Roman" w:eastAsia="宋体" w:hAnsi="Times New Roman" w:cs="Times New Roman"/>
          <w:szCs w:val="21"/>
        </w:rPr>
        <w:t>ST</w:t>
      </w:r>
      <w:r w:rsidR="006E4435">
        <w:rPr>
          <w:rFonts w:ascii="Times New Roman" w:eastAsia="宋体" w:hAnsi="Times New Roman" w:cs="Times New Roman"/>
          <w:szCs w:val="21"/>
        </w:rPr>
        <w:t>s)</w:t>
      </w:r>
      <w:r w:rsidR="00F87B3D">
        <w:rPr>
          <w:rFonts w:ascii="Times New Roman" w:eastAsia="宋体" w:hAnsi="Times New Roman" w:cs="Times New Roman" w:hint="eastAsia"/>
          <w:szCs w:val="21"/>
        </w:rPr>
        <w:t>活性增加，消化道中</w:t>
      </w:r>
      <w:r w:rsidR="006E4435" w:rsidRPr="00302F16">
        <w:rPr>
          <w:rFonts w:ascii="Times New Roman" w:eastAsia="宋体" w:hAnsi="Times New Roman" w:cs="Times New Roman" w:hint="eastAsia"/>
          <w:color w:val="4472C4" w:themeColor="accent1"/>
          <w:szCs w:val="21"/>
        </w:rPr>
        <w:t>谷胱甘肽还原酶</w:t>
      </w:r>
      <w:r w:rsidR="006E4435">
        <w:rPr>
          <w:rFonts w:ascii="Times New Roman" w:eastAsia="宋体" w:hAnsi="Times New Roman" w:cs="Times New Roman" w:hint="eastAsia"/>
          <w:szCs w:val="21"/>
        </w:rPr>
        <w:t>(</w:t>
      </w:r>
      <w:proofErr w:type="spellStart"/>
      <w:r w:rsidR="00F87B3D">
        <w:rPr>
          <w:rFonts w:ascii="Times New Roman" w:eastAsia="宋体" w:hAnsi="Times New Roman" w:cs="Times New Roman" w:hint="eastAsia"/>
          <w:szCs w:val="21"/>
        </w:rPr>
        <w:t>G</w:t>
      </w:r>
      <w:r w:rsidR="00F87B3D">
        <w:rPr>
          <w:rFonts w:ascii="Times New Roman" w:eastAsia="宋体" w:hAnsi="Times New Roman" w:cs="Times New Roman"/>
          <w:szCs w:val="21"/>
        </w:rPr>
        <w:t>R</w:t>
      </w:r>
      <w:r w:rsidR="00F87B3D">
        <w:rPr>
          <w:rFonts w:ascii="Times New Roman" w:eastAsia="宋体" w:hAnsi="Times New Roman" w:cs="Times New Roman" w:hint="eastAsia"/>
          <w:szCs w:val="21"/>
        </w:rPr>
        <w:t>ed</w:t>
      </w:r>
      <w:proofErr w:type="spellEnd"/>
      <w:r w:rsidR="006E4435">
        <w:rPr>
          <w:rFonts w:ascii="Times New Roman" w:eastAsia="宋体" w:hAnsi="Times New Roman" w:cs="Times New Roman"/>
          <w:szCs w:val="21"/>
        </w:rPr>
        <w:t>)</w:t>
      </w:r>
      <w:r w:rsidR="00F87B3D">
        <w:rPr>
          <w:rFonts w:ascii="Times New Roman" w:eastAsia="宋体" w:hAnsi="Times New Roman" w:cs="Times New Roman" w:hint="eastAsia"/>
          <w:szCs w:val="21"/>
        </w:rPr>
        <w:t>抑制，此现象表明暴露于此环境的鱼类会引起细胞损伤</w:t>
      </w:r>
      <w:r w:rsidR="00DA7571">
        <w:rPr>
          <w:rFonts w:ascii="Times New Roman" w:eastAsia="宋体" w:hAnsi="Times New Roman" w:cs="Times New Roman" w:hint="eastAsia"/>
          <w:szCs w:val="21"/>
        </w:rPr>
        <w:t>；</w:t>
      </w:r>
      <w:proofErr w:type="spellStart"/>
      <w:r w:rsidR="008600D0">
        <w:rPr>
          <w:rFonts w:ascii="Times New Roman" w:eastAsia="宋体" w:hAnsi="Times New Roman" w:cs="Times New Roman"/>
          <w:szCs w:val="21"/>
        </w:rPr>
        <w:t>Overturf</w:t>
      </w:r>
      <w:proofErr w:type="spellEnd"/>
      <w:r w:rsidR="001D78C7">
        <w:rPr>
          <w:rFonts w:ascii="Times New Roman" w:eastAsia="宋体" w:hAnsi="Times New Roman" w:cs="Times New Roman"/>
          <w:szCs w:val="21"/>
        </w:rPr>
        <w:fldChar w:fldCharType="begin"/>
      </w:r>
      <w:r w:rsidR="00302F16">
        <w:rPr>
          <w:rFonts w:ascii="Times New Roman" w:eastAsia="宋体" w:hAnsi="Times New Roman" w:cs="Times New Roman"/>
          <w:szCs w:val="21"/>
        </w:rPr>
        <w:instrText xml:space="preserve"> ADDIN EN.CITE &lt;EndNote&gt;&lt;Cite&gt;&lt;Author&gt;Overturf&lt;/Author&gt;&lt;Year&gt;2016&lt;/Year&gt;&lt;RecNum&gt;66&lt;/RecNum&gt;&lt;DisplayText&gt;&lt;style face="superscript"&gt;[43]&lt;/style&gt;&lt;/DisplayText&gt;&lt;record&gt;&lt;rec-number&gt;66&lt;/rec-number&gt;&lt;foreign-keys&gt;&lt;key app="EN" db-id="ppd5azrxmxrzzyea99v5t2e9spxfszeawesd" timestamp="1676214523"&gt;66&lt;/key&gt;&lt;/foreign-keys&gt;&lt;ref-type name="Journal Article"&gt;17&lt;/ref-type&gt;&lt;contributors&gt;&lt;authors&gt;&lt;author&gt;Overturf, CL&lt;/author&gt;&lt;author&gt;Overturf, MD&lt;/author&gt;&lt;author&gt;Huggett, DB&lt;/author&gt;&lt;/authors&gt;&lt;/contributors&gt;&lt;titles&gt;&lt;title&gt;Bioconcentration and endocrine disruption effects of diazepam in channel catfish, Ictalurus punctatus&lt;/title&gt;&lt;secondary-title&gt;Comparative Biochemistry and Physiology Part C: Toxicology &amp;amp; Pharmacology&lt;/secondary-title&gt;&lt;/titles&gt;&lt;periodical&gt;&lt;full-title&gt;Comparative Biochemistry and Physiology Part C: Toxicology &amp;amp; Pharmacology&lt;/full-title&gt;&lt;/periodical&gt;&lt;pages&gt;46-52&lt;/pages&gt;&lt;volume&gt;183&lt;/volume&gt;&lt;dates&gt;&lt;year&gt;2016&lt;/year&gt;&lt;/dates&gt;&lt;isbn&gt;1532-0456&lt;/isbn&gt;&lt;urls&gt;&lt;/urls&gt;&lt;/record&gt;&lt;/Cite&gt;&lt;/EndNote&gt;</w:instrText>
      </w:r>
      <w:r w:rsidR="001D78C7">
        <w:rPr>
          <w:rFonts w:ascii="Times New Roman" w:eastAsia="宋体" w:hAnsi="Times New Roman" w:cs="Times New Roman"/>
          <w:szCs w:val="21"/>
        </w:rPr>
        <w:fldChar w:fldCharType="separate"/>
      </w:r>
      <w:r w:rsidR="00302F16" w:rsidRPr="00302F16">
        <w:rPr>
          <w:rFonts w:ascii="Times New Roman" w:eastAsia="宋体" w:hAnsi="Times New Roman" w:cs="Times New Roman"/>
          <w:noProof/>
          <w:szCs w:val="21"/>
          <w:vertAlign w:val="superscript"/>
        </w:rPr>
        <w:t>[43]</w:t>
      </w:r>
      <w:r w:rsidR="001D78C7">
        <w:rPr>
          <w:rFonts w:ascii="Times New Roman" w:eastAsia="宋体" w:hAnsi="Times New Roman" w:cs="Times New Roman"/>
          <w:szCs w:val="21"/>
        </w:rPr>
        <w:fldChar w:fldCharType="end"/>
      </w:r>
      <w:r w:rsidR="008600D0">
        <w:rPr>
          <w:rFonts w:ascii="Times New Roman" w:eastAsia="宋体" w:hAnsi="Times New Roman" w:cs="Times New Roman" w:hint="eastAsia"/>
          <w:szCs w:val="21"/>
        </w:rPr>
        <w:t>等研究发现长期接触低浓度地西泮</w:t>
      </w:r>
      <w:r w:rsidR="001D78C7">
        <w:rPr>
          <w:rFonts w:ascii="Times New Roman" w:eastAsia="宋体" w:hAnsi="Times New Roman" w:cs="Times New Roman" w:hint="eastAsia"/>
          <w:szCs w:val="21"/>
        </w:rPr>
        <w:t>的斑点叉尾鮰</w:t>
      </w:r>
      <w:r w:rsidR="008600D0">
        <w:rPr>
          <w:rFonts w:ascii="Times New Roman" w:eastAsia="宋体" w:hAnsi="Times New Roman" w:cs="Times New Roman" w:hint="eastAsia"/>
          <w:szCs w:val="21"/>
        </w:rPr>
        <w:t>会影响内分泌功能，改变基因表达。</w:t>
      </w:r>
      <w:r w:rsidRPr="007D230A">
        <w:rPr>
          <w:rFonts w:ascii="Times New Roman" w:eastAsia="宋体" w:hAnsi="Times New Roman" w:cs="Times New Roman"/>
          <w:szCs w:val="21"/>
        </w:rPr>
        <w:t>由此可见地西泮及其相关代谢物在水体中</w:t>
      </w:r>
      <w:r w:rsidRPr="007D230A">
        <w:rPr>
          <w:rFonts w:ascii="Times New Roman" w:eastAsia="宋体" w:hAnsi="Times New Roman" w:cs="Times New Roman" w:hint="eastAsia"/>
          <w:szCs w:val="21"/>
        </w:rPr>
        <w:t>对各类生物造成了不可忽视的损伤，对地西泮生态评估</w:t>
      </w:r>
      <w:r w:rsidR="006E4435">
        <w:rPr>
          <w:rFonts w:ascii="Times New Roman" w:eastAsia="宋体" w:hAnsi="Times New Roman" w:cs="Times New Roman" w:hint="eastAsia"/>
          <w:szCs w:val="21"/>
        </w:rPr>
        <w:t>亟</w:t>
      </w:r>
      <w:r w:rsidRPr="007D230A">
        <w:rPr>
          <w:rFonts w:ascii="Times New Roman" w:eastAsia="宋体" w:hAnsi="Times New Roman" w:cs="Times New Roman" w:hint="eastAsia"/>
          <w:szCs w:val="21"/>
        </w:rPr>
        <w:t>需针对性研究。</w:t>
      </w:r>
    </w:p>
    <w:p w14:paraId="0228A4E7" w14:textId="7723B6C1" w:rsidR="00A35558" w:rsidRPr="00302F16" w:rsidRDefault="006E4435" w:rsidP="00D529BC">
      <w:pPr>
        <w:spacing w:line="360" w:lineRule="exact"/>
        <w:ind w:firstLineChars="200" w:firstLine="420"/>
        <w:rPr>
          <w:rFonts w:ascii="Times New Roman" w:eastAsia="宋体" w:hAnsi="Times New Roman" w:cs="Times New Roman"/>
          <w:color w:val="4472C4" w:themeColor="accent1"/>
          <w:szCs w:val="21"/>
        </w:rPr>
      </w:pPr>
      <w:r w:rsidRPr="00302F16">
        <w:rPr>
          <w:rFonts w:ascii="Times New Roman" w:eastAsia="宋体" w:hAnsi="Times New Roman" w:cs="Times New Roman"/>
          <w:color w:val="4472C4" w:themeColor="accent1"/>
          <w:szCs w:val="21"/>
        </w:rPr>
        <w:t>Kwon</w:t>
      </w:r>
      <w:r w:rsidRPr="00302F16">
        <w:rPr>
          <w:rFonts w:ascii="Times New Roman" w:eastAsia="宋体" w:hAnsi="Times New Roman" w:cs="Times New Roman"/>
          <w:color w:val="4472C4" w:themeColor="accent1"/>
          <w:szCs w:val="21"/>
        </w:rPr>
        <w:fldChar w:fldCharType="begin"/>
      </w:r>
      <w:r w:rsidR="00302F16">
        <w:rPr>
          <w:rFonts w:ascii="Times New Roman" w:eastAsia="宋体" w:hAnsi="Times New Roman" w:cs="Times New Roman"/>
          <w:color w:val="4472C4" w:themeColor="accent1"/>
          <w:szCs w:val="21"/>
        </w:rPr>
        <w:instrText xml:space="preserve"> ADDIN EN.CITE &lt;EndNote&gt;&lt;Cite&gt;&lt;Author&gt;Kwon&lt;/Author&gt;&lt;Year&gt;2009&lt;/Year&gt;&lt;RecNum&gt;67&lt;/RecNum&gt;&lt;DisplayText&gt;&lt;style face="superscript"&gt;[44]&lt;/style&gt;&lt;/DisplayText&gt;&lt;record&gt;&lt;rec-number&gt;67&lt;/rec-number&gt;&lt;foreign-keys&gt;&lt;key app="EN" db-id="ppd5azrxmxrzzyea99v5t2e9spxfszeawesd" timestamp="1676215568"&gt;67&lt;/key&gt;&lt;/foreign-keys&gt;&lt;ref-type name="Journal Article"&gt;17&lt;/ref-type&gt;&lt;contributors&gt;&lt;authors&gt;&lt;author&gt;Kwon, Jeong-Wook&lt;/author&gt;&lt;author&gt;Armbrust, Kevin L&lt;/author&gt;&lt;author&gt;Vidal-Dorsch, Doris&lt;/author&gt;&lt;author&gt;Bay, Steven M&lt;/author&gt;&lt;author&gt;Xia, Kang&lt;/author&gt;&lt;/authors&gt;&lt;/contributors&gt;&lt;titles&gt;&lt;title&gt;Determination of 17-ethynylestradiol, carbamazepine, diazepam, simvastatin, and oxybenzone in fish livers&lt;/title&gt;&lt;secondary-title&gt;Journal of AOAC International&lt;/secondary-title&gt;&lt;/titles&gt;&lt;periodical&gt;&lt;full-title&gt;Journal of AOAC International&lt;/full-title&gt;&lt;/periodical&gt;&lt;pages&gt;359-370&lt;/pages&gt;&lt;volume&gt;92&lt;/volume&gt;&lt;number&gt;1&lt;/number&gt;&lt;dates&gt;&lt;year&gt;2009&lt;/year&gt;&lt;/dates&gt;&lt;isbn&gt;1060-3271&lt;/isbn&gt;&lt;urls&gt;&lt;/urls&gt;&lt;/record&gt;&lt;/Cite&gt;&lt;/EndNote&gt;</w:instrText>
      </w:r>
      <w:r w:rsidRPr="00302F16">
        <w:rPr>
          <w:rFonts w:ascii="Times New Roman" w:eastAsia="宋体" w:hAnsi="Times New Roman" w:cs="Times New Roman"/>
          <w:color w:val="4472C4" w:themeColor="accent1"/>
          <w:szCs w:val="21"/>
        </w:rPr>
        <w:fldChar w:fldCharType="separate"/>
      </w:r>
      <w:r w:rsidR="00302F16" w:rsidRPr="00302F16">
        <w:rPr>
          <w:rFonts w:ascii="Times New Roman" w:eastAsia="宋体" w:hAnsi="Times New Roman" w:cs="Times New Roman"/>
          <w:noProof/>
          <w:color w:val="4472C4" w:themeColor="accent1"/>
          <w:szCs w:val="21"/>
          <w:vertAlign w:val="superscript"/>
        </w:rPr>
        <w:t>[44]</w:t>
      </w:r>
      <w:r w:rsidRPr="00302F16">
        <w:rPr>
          <w:rFonts w:ascii="Times New Roman" w:eastAsia="宋体" w:hAnsi="Times New Roman" w:cs="Times New Roman"/>
          <w:color w:val="4472C4" w:themeColor="accent1"/>
          <w:szCs w:val="21"/>
        </w:rPr>
        <w:fldChar w:fldCharType="end"/>
      </w:r>
      <w:r w:rsidRPr="00302F16">
        <w:rPr>
          <w:rFonts w:ascii="Times New Roman" w:eastAsia="宋体" w:hAnsi="Times New Roman" w:cs="Times New Roman" w:hint="eastAsia"/>
          <w:color w:val="4472C4" w:themeColor="accent1"/>
          <w:szCs w:val="21"/>
        </w:rPr>
        <w:t>等检测到大菱</w:t>
      </w:r>
      <w:proofErr w:type="gramStart"/>
      <w:r w:rsidRPr="00302F16">
        <w:rPr>
          <w:rFonts w:ascii="Times New Roman" w:eastAsia="宋体" w:hAnsi="Times New Roman" w:cs="Times New Roman" w:hint="eastAsia"/>
          <w:color w:val="4472C4" w:themeColor="accent1"/>
          <w:szCs w:val="21"/>
        </w:rPr>
        <w:t>鲆</w:t>
      </w:r>
      <w:proofErr w:type="gramEnd"/>
      <w:r w:rsidRPr="00302F16">
        <w:rPr>
          <w:rFonts w:ascii="Times New Roman" w:eastAsia="宋体" w:hAnsi="Times New Roman" w:cs="Times New Roman" w:hint="eastAsia"/>
          <w:color w:val="4472C4" w:themeColor="accent1"/>
          <w:szCs w:val="21"/>
        </w:rPr>
        <w:t>肝脏中地西泮的含量在</w:t>
      </w:r>
      <w:r w:rsidRPr="00302F16">
        <w:rPr>
          <w:rFonts w:ascii="Times New Roman" w:eastAsia="宋体" w:hAnsi="Times New Roman" w:cs="Times New Roman"/>
          <w:color w:val="4472C4" w:themeColor="accent1"/>
          <w:szCs w:val="21"/>
        </w:rPr>
        <w:t>23~110 ng/kg</w:t>
      </w:r>
      <w:r w:rsidRPr="00302F16">
        <w:rPr>
          <w:rFonts w:ascii="Times New Roman" w:eastAsia="宋体" w:hAnsi="Times New Roman" w:cs="Times New Roman" w:hint="eastAsia"/>
          <w:color w:val="4472C4" w:themeColor="accent1"/>
          <w:szCs w:val="21"/>
        </w:rPr>
        <w:t>之间，此浓度高于地表水中的浓度，说明地西泮等会在鱼类组织中发生生物浓缩。</w:t>
      </w:r>
      <w:r w:rsidR="009C5A9F" w:rsidRPr="00302F16">
        <w:rPr>
          <w:rFonts w:ascii="Times New Roman" w:eastAsia="宋体" w:hAnsi="Times New Roman" w:cs="Times New Roman" w:hint="eastAsia"/>
          <w:color w:val="4472C4" w:themeColor="accent1"/>
          <w:szCs w:val="21"/>
        </w:rPr>
        <w:t>评价水产品中兽药残留的指标</w:t>
      </w:r>
      <w:r w:rsidR="001C20D2" w:rsidRPr="00302F16">
        <w:rPr>
          <w:rFonts w:ascii="Times New Roman" w:eastAsia="宋体" w:hAnsi="Times New Roman" w:cs="Times New Roman"/>
          <w:color w:val="4472C4" w:themeColor="accent1"/>
          <w:szCs w:val="21"/>
        </w:rPr>
        <w:fldChar w:fldCharType="begin"/>
      </w:r>
      <w:r w:rsidR="00302F16">
        <w:rPr>
          <w:rFonts w:ascii="Times New Roman" w:eastAsia="宋体" w:hAnsi="Times New Roman" w:cs="Times New Roman" w:hint="eastAsia"/>
          <w:color w:val="4472C4" w:themeColor="accent1"/>
          <w:szCs w:val="21"/>
        </w:rPr>
        <w:instrText xml:space="preserve"> ADDIN EN.CITE &lt;EndNote&gt;&lt;Cite&gt;&lt;Author&gt;</w:instrText>
      </w:r>
      <w:r w:rsidR="00302F16">
        <w:rPr>
          <w:rFonts w:ascii="Times New Roman" w:eastAsia="宋体" w:hAnsi="Times New Roman" w:cs="Times New Roman" w:hint="eastAsia"/>
          <w:color w:val="4472C4" w:themeColor="accent1"/>
          <w:szCs w:val="21"/>
        </w:rPr>
        <w:instrText>陈香瑾</w:instrText>
      </w:r>
      <w:r w:rsidR="00302F16">
        <w:rPr>
          <w:rFonts w:ascii="Times New Roman" w:eastAsia="宋体" w:hAnsi="Times New Roman" w:cs="Times New Roman" w:hint="eastAsia"/>
          <w:color w:val="4472C4" w:themeColor="accent1"/>
          <w:szCs w:val="21"/>
        </w:rPr>
        <w:instrText>&lt;/Author&gt;&lt;Year&gt;2022&lt;/Year&gt;&lt;RecNum&gt;79&lt;/RecNum&gt;&lt;DisplayText&gt;&lt;style face="superscript"&gt;[45]&lt;/style&gt;&lt;/DisplayText&gt;&lt;record&gt;&lt;rec-number&gt;79&lt;/rec-number&gt;&lt;foreign-keys&gt;&lt;key app="EN" db-id="ppd5azrxmxrzzyea99v5t2e9spxfszeawesd" timestamp="1680442052"&gt;79&lt;/key&gt;&lt;/foreign-keys&gt;&lt;ref-type name="Thesis"&gt;32&lt;/ref-type&gt;&lt;contributors&gt;&lt;authors&gt;&lt;author&gt;</w:instrText>
      </w:r>
      <w:r w:rsidR="00302F16">
        <w:rPr>
          <w:rFonts w:ascii="Times New Roman" w:eastAsia="宋体" w:hAnsi="Times New Roman" w:cs="Times New Roman" w:hint="eastAsia"/>
          <w:color w:val="4472C4" w:themeColor="accent1"/>
          <w:szCs w:val="21"/>
        </w:rPr>
        <w:instrText>陈香瑾</w:instrText>
      </w:r>
      <w:r w:rsidR="00302F16">
        <w:rPr>
          <w:rFonts w:ascii="Times New Roman" w:eastAsia="宋体" w:hAnsi="Times New Roman" w:cs="Times New Roman" w:hint="eastAsia"/>
          <w:color w:val="4472C4" w:themeColor="accent1"/>
          <w:szCs w:val="21"/>
        </w:rPr>
        <w:instrText>&lt;/author&gt;&lt;/authors&gt;&lt;tertiary-authors&gt;&lt;author&gt;</w:instrText>
      </w:r>
      <w:r w:rsidR="00302F16">
        <w:rPr>
          <w:rFonts w:ascii="Times New Roman" w:eastAsia="宋体" w:hAnsi="Times New Roman" w:cs="Times New Roman" w:hint="eastAsia"/>
          <w:color w:val="4472C4" w:themeColor="accent1"/>
          <w:szCs w:val="21"/>
        </w:rPr>
        <w:instrText>温莹莹</w:instrText>
      </w:r>
      <w:r w:rsidR="00302F16">
        <w:rPr>
          <w:rFonts w:ascii="Times New Roman" w:eastAsia="宋体" w:hAnsi="Times New Roman" w:cs="Times New Roman" w:hint="eastAsia"/>
          <w:color w:val="4472C4" w:themeColor="accent1"/>
          <w:szCs w:val="21"/>
        </w:rPr>
        <w:instrText>,&lt;/author&gt;&lt;/tertiary-authors&gt;&lt;/contributors&gt;&lt;titles&gt;&lt;title&gt;</w:instrText>
      </w:r>
      <w:r w:rsidR="00302F16">
        <w:rPr>
          <w:rFonts w:ascii="Times New Roman" w:eastAsia="宋体" w:hAnsi="Times New Roman" w:cs="Times New Roman" w:hint="eastAsia"/>
          <w:color w:val="4472C4" w:themeColor="accent1"/>
          <w:szCs w:val="21"/>
        </w:rPr>
        <w:instrText>抗生素残留检测方法及海南省水产品中抗生素残留的膳食暴露风险研究</w:instrText>
      </w:r>
      <w:r w:rsidR="00302F16">
        <w:rPr>
          <w:rFonts w:ascii="Times New Roman" w:eastAsia="宋体" w:hAnsi="Times New Roman" w:cs="Times New Roman" w:hint="eastAsia"/>
          <w:color w:val="4472C4" w:themeColor="accent1"/>
          <w:szCs w:val="21"/>
        </w:rPr>
        <w:instrText>&lt;/title&gt;&lt;/titles&gt;&lt;keywords&gt;&lt;keyword&gt;</w:instrText>
      </w:r>
      <w:r w:rsidR="00302F16">
        <w:rPr>
          <w:rFonts w:ascii="Times New Roman" w:eastAsia="宋体" w:hAnsi="Times New Roman" w:cs="Times New Roman" w:hint="eastAsia"/>
          <w:color w:val="4472C4" w:themeColor="accent1"/>
          <w:szCs w:val="21"/>
        </w:rPr>
        <w:instrText>抗生素兽药残留</w:instrText>
      </w:r>
      <w:r w:rsidR="00302F16">
        <w:rPr>
          <w:rFonts w:ascii="Times New Roman" w:eastAsia="宋体" w:hAnsi="Times New Roman" w:cs="Times New Roman" w:hint="eastAsia"/>
          <w:color w:val="4472C4" w:themeColor="accent1"/>
          <w:szCs w:val="21"/>
        </w:rPr>
        <w:instrText>&lt;/keyword&gt;&lt;keyword&gt;</w:instrText>
      </w:r>
      <w:r w:rsidR="00302F16">
        <w:rPr>
          <w:rFonts w:ascii="Times New Roman" w:eastAsia="宋体" w:hAnsi="Times New Roman" w:cs="Times New Roman" w:hint="eastAsia"/>
          <w:color w:val="4472C4" w:themeColor="accent1"/>
          <w:szCs w:val="21"/>
        </w:rPr>
        <w:instrText>微萃取方法</w:instrText>
      </w:r>
      <w:r w:rsidR="00302F16">
        <w:rPr>
          <w:rFonts w:ascii="Times New Roman" w:eastAsia="宋体" w:hAnsi="Times New Roman" w:cs="Times New Roman" w:hint="eastAsia"/>
          <w:color w:val="4472C4" w:themeColor="accent1"/>
          <w:szCs w:val="21"/>
        </w:rPr>
        <w:instrText>&lt;/keyword&gt;&lt;keyword&gt;</w:instrText>
      </w:r>
      <w:r w:rsidR="00302F16">
        <w:rPr>
          <w:rFonts w:ascii="Times New Roman" w:eastAsia="宋体" w:hAnsi="Times New Roman" w:cs="Times New Roman" w:hint="eastAsia"/>
          <w:color w:val="4472C4" w:themeColor="accent1"/>
          <w:szCs w:val="21"/>
        </w:rPr>
        <w:instrText>液相色谱</w:instrText>
      </w:r>
      <w:r w:rsidR="00302F16">
        <w:rPr>
          <w:rFonts w:ascii="Times New Roman" w:eastAsia="宋体" w:hAnsi="Times New Roman" w:cs="Times New Roman" w:hint="eastAsia"/>
          <w:color w:val="4472C4" w:themeColor="accent1"/>
          <w:szCs w:val="21"/>
        </w:rPr>
        <w:instrText>&lt;/keyword&gt;&lt;keyword&gt;</w:instrText>
      </w:r>
      <w:r w:rsidR="00302F16">
        <w:rPr>
          <w:rFonts w:ascii="Times New Roman" w:eastAsia="宋体" w:hAnsi="Times New Roman" w:cs="Times New Roman" w:hint="eastAsia"/>
          <w:color w:val="4472C4" w:themeColor="accent1"/>
          <w:szCs w:val="21"/>
        </w:rPr>
        <w:instrText>膳食暴露风险评估</w:instrText>
      </w:r>
      <w:r w:rsidR="00302F16">
        <w:rPr>
          <w:rFonts w:ascii="Times New Roman" w:eastAsia="宋体" w:hAnsi="Times New Roman" w:cs="Times New Roman" w:hint="eastAsia"/>
          <w:color w:val="4472C4" w:themeColor="accent1"/>
          <w:szCs w:val="21"/>
        </w:rPr>
        <w:instrText>&lt;/keyword&gt;&lt;keyword&gt;</w:instrText>
      </w:r>
      <w:r w:rsidR="00302F16">
        <w:rPr>
          <w:rFonts w:ascii="Times New Roman" w:eastAsia="宋体" w:hAnsi="Times New Roman" w:cs="Times New Roman" w:hint="eastAsia"/>
          <w:color w:val="4472C4" w:themeColor="accent1"/>
          <w:szCs w:val="21"/>
        </w:rPr>
        <w:instrText>水产品</w:instrText>
      </w:r>
      <w:r w:rsidR="00302F16">
        <w:rPr>
          <w:rFonts w:ascii="Times New Roman" w:eastAsia="宋体" w:hAnsi="Times New Roman" w:cs="Times New Roman" w:hint="eastAsia"/>
          <w:color w:val="4472C4" w:themeColor="accent1"/>
          <w:szCs w:val="21"/>
        </w:rPr>
        <w:instrText>&lt;/keyword&gt;&lt;/keywords&gt;&lt;dates&gt;&lt;year&gt;2022&lt;/year&gt;&lt;/dates&gt;&lt;publisher&gt;</w:instrText>
      </w:r>
      <w:r w:rsidR="00302F16">
        <w:rPr>
          <w:rFonts w:ascii="Times New Roman" w:eastAsia="宋体" w:hAnsi="Times New Roman" w:cs="Times New Roman" w:hint="eastAsia"/>
          <w:color w:val="4472C4" w:themeColor="accent1"/>
          <w:szCs w:val="21"/>
        </w:rPr>
        <w:instrText>海南医学院</w:instrText>
      </w:r>
      <w:r w:rsidR="00302F16">
        <w:rPr>
          <w:rFonts w:ascii="Times New Roman" w:eastAsia="宋体" w:hAnsi="Times New Roman" w:cs="Times New Roman" w:hint="eastAsia"/>
          <w:color w:val="4472C4" w:themeColor="accent1"/>
          <w:szCs w:val="21"/>
        </w:rPr>
        <w:instrText>&lt;/publisher&gt;&lt;work-type&gt;</w:instrText>
      </w:r>
      <w:r w:rsidR="00302F16">
        <w:rPr>
          <w:rFonts w:ascii="Times New Roman" w:eastAsia="宋体" w:hAnsi="Times New Roman" w:cs="Times New Roman" w:hint="eastAsia"/>
          <w:color w:val="4472C4" w:themeColor="accent1"/>
          <w:szCs w:val="21"/>
        </w:rPr>
        <w:instrText>硕士</w:instrText>
      </w:r>
      <w:r w:rsidR="00302F16">
        <w:rPr>
          <w:rFonts w:ascii="Times New Roman" w:eastAsia="宋体" w:hAnsi="Times New Roman" w:cs="Times New Roman" w:hint="eastAsia"/>
          <w:color w:val="4472C4" w:themeColor="accent1"/>
          <w:szCs w:val="21"/>
        </w:rPr>
        <w:instrText>&lt;/work-type&gt;&lt;urls&gt;</w:instrText>
      </w:r>
      <w:r w:rsidR="00302F16">
        <w:rPr>
          <w:rFonts w:ascii="Times New Roman" w:eastAsia="宋体" w:hAnsi="Times New Roman" w:cs="Times New Roman"/>
          <w:color w:val="4472C4" w:themeColor="accent1"/>
          <w:szCs w:val="21"/>
        </w:rPr>
        <w:instrText>&lt;/urls&gt;&lt;electronic-resource-num&gt;10.27952/d.cnki.ghnyx.2022.000053&lt;/electronic-resource-num&gt;&lt;remote-database-provider&gt;Cnki&lt;/remote-database-provider&gt;&lt;/record&gt;&lt;/Cite&gt;&lt;/EndNote&gt;</w:instrText>
      </w:r>
      <w:r w:rsidR="001C20D2" w:rsidRPr="00302F16">
        <w:rPr>
          <w:rFonts w:ascii="Times New Roman" w:eastAsia="宋体" w:hAnsi="Times New Roman" w:cs="Times New Roman"/>
          <w:color w:val="4472C4" w:themeColor="accent1"/>
          <w:szCs w:val="21"/>
        </w:rPr>
        <w:fldChar w:fldCharType="separate"/>
      </w:r>
      <w:r w:rsidR="00302F16" w:rsidRPr="00302F16">
        <w:rPr>
          <w:rFonts w:ascii="Times New Roman" w:eastAsia="宋体" w:hAnsi="Times New Roman" w:cs="Times New Roman"/>
          <w:noProof/>
          <w:color w:val="4472C4" w:themeColor="accent1"/>
          <w:szCs w:val="21"/>
          <w:vertAlign w:val="superscript"/>
        </w:rPr>
        <w:t>[45]</w:t>
      </w:r>
      <w:r w:rsidR="001C20D2" w:rsidRPr="00302F16">
        <w:rPr>
          <w:rFonts w:ascii="Times New Roman" w:eastAsia="宋体" w:hAnsi="Times New Roman" w:cs="Times New Roman"/>
          <w:color w:val="4472C4" w:themeColor="accent1"/>
          <w:szCs w:val="21"/>
        </w:rPr>
        <w:fldChar w:fldCharType="end"/>
      </w:r>
      <w:r w:rsidR="009C5A9F" w:rsidRPr="00302F16">
        <w:rPr>
          <w:rFonts w:ascii="Times New Roman" w:eastAsia="宋体" w:hAnsi="Times New Roman" w:cs="Times New Roman" w:hint="eastAsia"/>
          <w:color w:val="4472C4" w:themeColor="accent1"/>
          <w:szCs w:val="21"/>
        </w:rPr>
        <w:t>主要有最大残留量</w:t>
      </w:r>
      <w:r w:rsidR="009C5A9F" w:rsidRPr="00302F16">
        <w:rPr>
          <w:rFonts w:ascii="Times New Roman" w:eastAsia="宋体" w:hAnsi="Times New Roman" w:cs="Times New Roman"/>
          <w:color w:val="4472C4" w:themeColor="accent1"/>
          <w:szCs w:val="21"/>
        </w:rPr>
        <w:t>(MRLs)</w:t>
      </w:r>
      <w:r w:rsidR="009C5A9F" w:rsidRPr="00302F16">
        <w:rPr>
          <w:rFonts w:ascii="Times New Roman" w:eastAsia="宋体" w:hAnsi="Times New Roman" w:cs="Times New Roman" w:hint="eastAsia"/>
          <w:color w:val="4472C4" w:themeColor="accent1"/>
          <w:szCs w:val="21"/>
        </w:rPr>
        <w:t>、每日容许摄入量</w:t>
      </w:r>
      <w:r w:rsidR="009C5A9F" w:rsidRPr="00302F16">
        <w:rPr>
          <w:rFonts w:ascii="Times New Roman" w:eastAsia="宋体" w:hAnsi="Times New Roman" w:cs="Times New Roman"/>
          <w:color w:val="4472C4" w:themeColor="accent1"/>
          <w:szCs w:val="21"/>
        </w:rPr>
        <w:t>(ADI)</w:t>
      </w:r>
      <w:r w:rsidR="009C5A9F" w:rsidRPr="00302F16">
        <w:rPr>
          <w:rFonts w:ascii="Times New Roman" w:eastAsia="宋体" w:hAnsi="Times New Roman" w:cs="Times New Roman" w:hint="eastAsia"/>
          <w:color w:val="4472C4" w:themeColor="accent1"/>
          <w:szCs w:val="21"/>
        </w:rPr>
        <w:t>、</w:t>
      </w:r>
      <w:r w:rsidR="009C5A9F" w:rsidRPr="00302F16">
        <w:rPr>
          <w:rFonts w:ascii="Times New Roman" w:eastAsia="宋体" w:hAnsi="Times New Roman" w:cs="Times New Roman"/>
          <w:color w:val="4472C4" w:themeColor="accent1"/>
          <w:szCs w:val="21"/>
        </w:rPr>
        <w:t>ADI</w:t>
      </w:r>
      <w:r w:rsidR="009C5A9F" w:rsidRPr="00302F16">
        <w:rPr>
          <w:rFonts w:ascii="Times New Roman" w:eastAsia="宋体" w:hAnsi="Times New Roman" w:cs="Times New Roman" w:hint="eastAsia"/>
          <w:color w:val="4472C4" w:themeColor="accent1"/>
          <w:szCs w:val="21"/>
        </w:rPr>
        <w:t>贡献值。参考</w:t>
      </w:r>
      <w:r w:rsidR="009C5A9F" w:rsidRPr="00302F16">
        <w:rPr>
          <w:rFonts w:ascii="Times New Roman" w:eastAsia="宋体" w:hAnsi="Times New Roman" w:cs="Times New Roman"/>
          <w:color w:val="4472C4" w:themeColor="accent1"/>
          <w:szCs w:val="21"/>
        </w:rPr>
        <w:t xml:space="preserve">GB 31650-2019 </w:t>
      </w:r>
      <w:r w:rsidR="009C5A9F" w:rsidRPr="00302F16">
        <w:rPr>
          <w:rFonts w:ascii="Times New Roman" w:eastAsia="宋体" w:hAnsi="Times New Roman" w:cs="Times New Roman" w:hint="eastAsia"/>
          <w:color w:val="4472C4" w:themeColor="accent1"/>
          <w:szCs w:val="21"/>
        </w:rPr>
        <w:t>《食品安全国家标准</w:t>
      </w:r>
      <w:r w:rsidR="009C5A9F" w:rsidRPr="00302F16">
        <w:rPr>
          <w:rFonts w:ascii="Times New Roman" w:eastAsia="宋体" w:hAnsi="Times New Roman" w:cs="Times New Roman"/>
          <w:color w:val="4472C4" w:themeColor="accent1"/>
          <w:szCs w:val="21"/>
        </w:rPr>
        <w:t xml:space="preserve"> </w:t>
      </w:r>
      <w:r w:rsidR="009C5A9F" w:rsidRPr="00302F16">
        <w:rPr>
          <w:rFonts w:ascii="Times New Roman" w:eastAsia="宋体" w:hAnsi="Times New Roman" w:cs="Times New Roman" w:hint="eastAsia"/>
          <w:color w:val="4472C4" w:themeColor="accent1"/>
          <w:szCs w:val="21"/>
        </w:rPr>
        <w:t>食品中兽药最大残留限量》</w:t>
      </w:r>
      <w:r w:rsidR="00B1542A" w:rsidRPr="00302F16">
        <w:rPr>
          <w:rFonts w:ascii="Times New Roman" w:eastAsia="宋体" w:hAnsi="Times New Roman" w:cs="Times New Roman" w:hint="eastAsia"/>
          <w:color w:val="4472C4" w:themeColor="accent1"/>
          <w:szCs w:val="21"/>
        </w:rPr>
        <w:t>可知地西</w:t>
      </w:r>
      <w:proofErr w:type="gramStart"/>
      <w:r w:rsidR="00B1542A" w:rsidRPr="00302F16">
        <w:rPr>
          <w:rFonts w:ascii="Times New Roman" w:eastAsia="宋体" w:hAnsi="Times New Roman" w:cs="Times New Roman" w:hint="eastAsia"/>
          <w:color w:val="4472C4" w:themeColor="accent1"/>
          <w:szCs w:val="21"/>
        </w:rPr>
        <w:t>泮</w:t>
      </w:r>
      <w:proofErr w:type="gramEnd"/>
      <w:r w:rsidR="00B1542A" w:rsidRPr="00302F16">
        <w:rPr>
          <w:rFonts w:ascii="Times New Roman" w:eastAsia="宋体" w:hAnsi="Times New Roman" w:cs="Times New Roman" w:hint="eastAsia"/>
          <w:color w:val="4472C4" w:themeColor="accent1"/>
          <w:szCs w:val="21"/>
        </w:rPr>
        <w:t>是一种允许作治疗用，但不得在动物性食品中检出的兽药，因此没有</w:t>
      </w:r>
      <w:r w:rsidR="00B1542A" w:rsidRPr="00302F16">
        <w:rPr>
          <w:rFonts w:ascii="Times New Roman" w:eastAsia="宋体" w:hAnsi="Times New Roman" w:cs="Times New Roman"/>
          <w:color w:val="4472C4" w:themeColor="accent1"/>
          <w:szCs w:val="21"/>
        </w:rPr>
        <w:t>MRLs</w:t>
      </w:r>
      <w:r w:rsidR="00B1542A" w:rsidRPr="00302F16">
        <w:rPr>
          <w:rFonts w:ascii="Times New Roman" w:eastAsia="宋体" w:hAnsi="Times New Roman" w:cs="Times New Roman" w:hint="eastAsia"/>
          <w:color w:val="4472C4" w:themeColor="accent1"/>
          <w:szCs w:val="21"/>
        </w:rPr>
        <w:t>值</w:t>
      </w:r>
      <w:r w:rsidR="009E43D3" w:rsidRPr="00302F16">
        <w:rPr>
          <w:rFonts w:ascii="Times New Roman" w:eastAsia="宋体" w:hAnsi="Times New Roman" w:cs="Times New Roman" w:hint="eastAsia"/>
          <w:color w:val="4472C4" w:themeColor="accent1"/>
          <w:szCs w:val="21"/>
        </w:rPr>
        <w:t>，也未制定</w:t>
      </w:r>
      <w:r w:rsidR="009E43D3" w:rsidRPr="00302F16">
        <w:rPr>
          <w:rFonts w:ascii="Times New Roman" w:eastAsia="宋体" w:hAnsi="Times New Roman" w:cs="Times New Roman"/>
          <w:color w:val="4472C4" w:themeColor="accent1"/>
          <w:szCs w:val="21"/>
        </w:rPr>
        <w:t>ADI</w:t>
      </w:r>
      <w:r w:rsidR="009E43D3" w:rsidRPr="00302F16">
        <w:rPr>
          <w:rFonts w:ascii="Times New Roman" w:eastAsia="宋体" w:hAnsi="Times New Roman" w:cs="Times New Roman" w:hint="eastAsia"/>
          <w:color w:val="4472C4" w:themeColor="accent1"/>
          <w:szCs w:val="21"/>
        </w:rPr>
        <w:t>值，</w:t>
      </w:r>
      <w:r w:rsidR="00BE7F9D" w:rsidRPr="0067560B">
        <w:rPr>
          <w:rFonts w:ascii="Times New Roman" w:eastAsia="宋体" w:hAnsi="Times New Roman" w:cs="Times New Roman" w:hint="eastAsia"/>
          <w:color w:val="4472C4" w:themeColor="accent1"/>
          <w:szCs w:val="21"/>
        </w:rPr>
        <w:t>有关水产品风险评估的毒理数据也十分缺少，</w:t>
      </w:r>
      <w:r w:rsidR="009E43D3" w:rsidRPr="00302F16">
        <w:rPr>
          <w:rFonts w:ascii="Times New Roman" w:eastAsia="宋体" w:hAnsi="Times New Roman" w:cs="Times New Roman" w:hint="eastAsia"/>
          <w:color w:val="4472C4" w:themeColor="accent1"/>
          <w:szCs w:val="21"/>
        </w:rPr>
        <w:t>但</w:t>
      </w:r>
      <w:proofErr w:type="gramStart"/>
      <w:r w:rsidR="009E43D3" w:rsidRPr="00302F16">
        <w:rPr>
          <w:rFonts w:ascii="Times New Roman" w:eastAsia="宋体" w:hAnsi="Times New Roman" w:cs="Times New Roman" w:hint="eastAsia"/>
          <w:color w:val="4472C4" w:themeColor="accent1"/>
          <w:szCs w:val="21"/>
        </w:rPr>
        <w:t>此药物</w:t>
      </w:r>
      <w:proofErr w:type="gramEnd"/>
      <w:r w:rsidR="009E43D3" w:rsidRPr="00302F16">
        <w:rPr>
          <w:rFonts w:ascii="Times New Roman" w:eastAsia="宋体" w:hAnsi="Times New Roman" w:cs="Times New Roman" w:hint="eastAsia"/>
          <w:color w:val="4472C4" w:themeColor="accent1"/>
          <w:szCs w:val="21"/>
        </w:rPr>
        <w:t>及其代谢物违规添加至水产品中会对人体造成潜在风险。</w:t>
      </w:r>
      <w:r w:rsidR="001C20D2">
        <w:rPr>
          <w:rFonts w:ascii="Times New Roman" w:eastAsia="宋体" w:hAnsi="Times New Roman" w:cs="Times New Roman" w:hint="eastAsia"/>
          <w:color w:val="4472C4" w:themeColor="accent1"/>
          <w:szCs w:val="21"/>
        </w:rPr>
        <w:t>因此，</w:t>
      </w:r>
      <w:r w:rsidR="009E43D3" w:rsidRPr="00302F16">
        <w:rPr>
          <w:rFonts w:ascii="Times New Roman" w:eastAsia="宋体" w:hAnsi="Times New Roman" w:cs="Times New Roman" w:hint="eastAsia"/>
          <w:color w:val="4472C4" w:themeColor="accent1"/>
          <w:szCs w:val="21"/>
        </w:rPr>
        <w:t>水产品中地西</w:t>
      </w:r>
      <w:proofErr w:type="gramStart"/>
      <w:r w:rsidR="009E43D3" w:rsidRPr="00302F16">
        <w:rPr>
          <w:rFonts w:ascii="Times New Roman" w:eastAsia="宋体" w:hAnsi="Times New Roman" w:cs="Times New Roman" w:hint="eastAsia"/>
          <w:color w:val="4472C4" w:themeColor="accent1"/>
          <w:szCs w:val="21"/>
        </w:rPr>
        <w:t>泮</w:t>
      </w:r>
      <w:proofErr w:type="gramEnd"/>
      <w:r w:rsidR="009E43D3" w:rsidRPr="00302F16">
        <w:rPr>
          <w:rFonts w:ascii="Times New Roman" w:eastAsia="宋体" w:hAnsi="Times New Roman" w:cs="Times New Roman" w:hint="eastAsia"/>
          <w:color w:val="4472C4" w:themeColor="accent1"/>
          <w:szCs w:val="21"/>
        </w:rPr>
        <w:t>风险评估</w:t>
      </w:r>
      <w:r w:rsidR="001C20D2" w:rsidRPr="00302F16">
        <w:rPr>
          <w:rFonts w:ascii="Times New Roman" w:eastAsia="宋体" w:hAnsi="Times New Roman" w:cs="Times New Roman" w:hint="eastAsia"/>
          <w:color w:val="4472C4" w:themeColor="accent1"/>
          <w:szCs w:val="21"/>
        </w:rPr>
        <w:t>需要做进一步讨论和研究。</w:t>
      </w:r>
    </w:p>
    <w:p w14:paraId="2470669F" w14:textId="58583F09" w:rsidR="00F72BB4" w:rsidRPr="00F0435B" w:rsidRDefault="00FF1D14"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4</w:t>
      </w:r>
      <w:r w:rsidRPr="00F0435B">
        <w:rPr>
          <w:rFonts w:ascii="宋体" w:eastAsia="宋体" w:hAnsi="宋体"/>
          <w:bCs/>
          <w:color w:val="000000" w:themeColor="text1"/>
        </w:rPr>
        <w:t xml:space="preserve">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总结与展望</w:t>
      </w:r>
    </w:p>
    <w:p w14:paraId="0C799D07" w14:textId="082D2DA9" w:rsidR="00931996" w:rsidRPr="0067560B" w:rsidRDefault="00D57C92" w:rsidP="0066556E">
      <w:pPr>
        <w:spacing w:line="360" w:lineRule="exact"/>
        <w:ind w:firstLineChars="200" w:firstLine="420"/>
        <w:rPr>
          <w:rFonts w:ascii="Times New Roman" w:eastAsia="宋体" w:hAnsi="Times New Roman"/>
          <w:color w:val="4472C4" w:themeColor="accent1"/>
          <w:szCs w:val="21"/>
        </w:rPr>
      </w:pPr>
      <w:r w:rsidRPr="0067560B">
        <w:rPr>
          <w:rFonts w:ascii="Times New Roman" w:eastAsia="宋体" w:hAnsi="Times New Roman" w:hint="eastAsia"/>
          <w:color w:val="4472C4" w:themeColor="accent1"/>
          <w:szCs w:val="21"/>
        </w:rPr>
        <w:t>当前，</w:t>
      </w:r>
      <w:r w:rsidR="00FF1D14" w:rsidRPr="004417E8">
        <w:rPr>
          <w:rFonts w:ascii="Times New Roman" w:eastAsia="宋体" w:hAnsi="Times New Roman" w:hint="eastAsia"/>
          <w:szCs w:val="21"/>
        </w:rPr>
        <w:t>我国渔业环境及水产品中的地西</w:t>
      </w:r>
      <w:proofErr w:type="gramStart"/>
      <w:r w:rsidR="00FF1D14" w:rsidRPr="004417E8">
        <w:rPr>
          <w:rFonts w:ascii="Times New Roman" w:eastAsia="宋体" w:hAnsi="Times New Roman" w:hint="eastAsia"/>
          <w:szCs w:val="21"/>
        </w:rPr>
        <w:t>泮</w:t>
      </w:r>
      <w:proofErr w:type="gramEnd"/>
      <w:r w:rsidR="00FF1D14" w:rsidRPr="004417E8">
        <w:rPr>
          <w:rFonts w:ascii="Times New Roman" w:eastAsia="宋体" w:hAnsi="Times New Roman" w:hint="eastAsia"/>
          <w:szCs w:val="21"/>
        </w:rPr>
        <w:t>残留问题较为严峻，极大损害了消费者合法权益，药物滥用对水环境造成了威胁</w:t>
      </w:r>
      <w:r w:rsidR="00FF1D14" w:rsidRPr="007D230A">
        <w:rPr>
          <w:rFonts w:ascii="Times New Roman" w:eastAsia="宋体" w:hAnsi="Times New Roman" w:hint="eastAsia"/>
          <w:szCs w:val="21"/>
        </w:rPr>
        <w:t>。因此急需对环境和水产品中的地西</w:t>
      </w:r>
      <w:proofErr w:type="gramStart"/>
      <w:r w:rsidR="00FF1D14" w:rsidRPr="007D230A">
        <w:rPr>
          <w:rFonts w:ascii="Times New Roman" w:eastAsia="宋体" w:hAnsi="Times New Roman" w:hint="eastAsia"/>
          <w:szCs w:val="21"/>
        </w:rPr>
        <w:t>泮</w:t>
      </w:r>
      <w:proofErr w:type="gramEnd"/>
      <w:r w:rsidR="00FF1D14" w:rsidRPr="007D230A">
        <w:rPr>
          <w:rFonts w:ascii="Times New Roman" w:eastAsia="宋体" w:hAnsi="Times New Roman" w:hint="eastAsia"/>
          <w:szCs w:val="21"/>
        </w:rPr>
        <w:t>开展</w:t>
      </w:r>
      <w:r w:rsidR="00DA5A2F" w:rsidRPr="0067560B">
        <w:rPr>
          <w:rFonts w:ascii="Times New Roman" w:eastAsia="宋体" w:hAnsi="Times New Roman" w:hint="eastAsia"/>
          <w:color w:val="4472C4" w:themeColor="accent1"/>
          <w:szCs w:val="21"/>
        </w:rPr>
        <w:t>日常监测治理</w:t>
      </w:r>
      <w:r w:rsidR="00FF1D14" w:rsidRPr="0067560B">
        <w:rPr>
          <w:rFonts w:ascii="Times New Roman" w:eastAsia="宋体" w:hAnsi="Times New Roman" w:hint="eastAsia"/>
          <w:color w:val="4472C4" w:themeColor="accent1"/>
          <w:szCs w:val="21"/>
        </w:rPr>
        <w:t>和</w:t>
      </w:r>
      <w:r w:rsidR="00DA5A2F" w:rsidRPr="0067560B">
        <w:rPr>
          <w:rFonts w:ascii="Times New Roman" w:eastAsia="宋体" w:hAnsi="Times New Roman" w:hint="eastAsia"/>
          <w:color w:val="4472C4" w:themeColor="accent1"/>
          <w:szCs w:val="21"/>
        </w:rPr>
        <w:t>风险评估</w:t>
      </w:r>
      <w:r w:rsidR="00FF1D14" w:rsidRPr="0067560B">
        <w:rPr>
          <w:rFonts w:ascii="Times New Roman" w:eastAsia="宋体" w:hAnsi="Times New Roman" w:hint="eastAsia"/>
          <w:color w:val="4472C4" w:themeColor="accent1"/>
          <w:szCs w:val="21"/>
        </w:rPr>
        <w:t>的研究工作</w:t>
      </w:r>
      <w:r w:rsidR="00DA5A2F" w:rsidRPr="0067560B">
        <w:rPr>
          <w:rFonts w:ascii="Times New Roman" w:eastAsia="宋体" w:hAnsi="Times New Roman" w:hint="eastAsia"/>
          <w:color w:val="4472C4" w:themeColor="accent1"/>
          <w:szCs w:val="21"/>
        </w:rPr>
        <w:t>。</w:t>
      </w:r>
      <w:r w:rsidR="00931996" w:rsidRPr="0067560B">
        <w:rPr>
          <w:rFonts w:ascii="Times New Roman" w:eastAsia="宋体" w:hAnsi="Times New Roman" w:hint="eastAsia"/>
          <w:color w:val="4472C4" w:themeColor="accent1"/>
          <w:szCs w:val="21"/>
        </w:rPr>
        <w:t>在对地西</w:t>
      </w:r>
      <w:proofErr w:type="gramStart"/>
      <w:r w:rsidR="00931996" w:rsidRPr="0067560B">
        <w:rPr>
          <w:rFonts w:ascii="Times New Roman" w:eastAsia="宋体" w:hAnsi="Times New Roman" w:hint="eastAsia"/>
          <w:color w:val="4472C4" w:themeColor="accent1"/>
          <w:szCs w:val="21"/>
        </w:rPr>
        <w:t>泮</w:t>
      </w:r>
      <w:proofErr w:type="gramEnd"/>
      <w:r w:rsidR="00931996" w:rsidRPr="0067560B">
        <w:rPr>
          <w:rFonts w:ascii="Times New Roman" w:eastAsia="宋体" w:hAnsi="Times New Roman" w:hint="eastAsia"/>
          <w:color w:val="4472C4" w:themeColor="accent1"/>
          <w:szCs w:val="21"/>
        </w:rPr>
        <w:t>的检测分析中涉及样品前处理和仪器检测两部分。前处理部分主要以固相萃取法和</w:t>
      </w:r>
      <w:proofErr w:type="spellStart"/>
      <w:r w:rsidR="00931996" w:rsidRPr="0067560B">
        <w:rPr>
          <w:rFonts w:ascii="Times New Roman" w:eastAsia="宋体" w:hAnsi="Times New Roman"/>
          <w:color w:val="4472C4" w:themeColor="accent1"/>
          <w:szCs w:val="21"/>
        </w:rPr>
        <w:t>QuEChERS</w:t>
      </w:r>
      <w:proofErr w:type="spellEnd"/>
      <w:r w:rsidR="00931996" w:rsidRPr="0067560B">
        <w:rPr>
          <w:rFonts w:ascii="Times New Roman" w:eastAsia="宋体" w:hAnsi="Times New Roman"/>
          <w:color w:val="4472C4" w:themeColor="accent1"/>
          <w:szCs w:val="21"/>
        </w:rPr>
        <w:t>法为主，</w:t>
      </w:r>
      <w:r w:rsidR="00931996" w:rsidRPr="0067560B">
        <w:rPr>
          <w:rFonts w:ascii="Times New Roman" w:eastAsia="宋体" w:hAnsi="Times New Roman" w:hint="eastAsia"/>
          <w:color w:val="4472C4" w:themeColor="accent1"/>
          <w:szCs w:val="21"/>
        </w:rPr>
        <w:t>其操作简单、回收率高、净化效果显著，溶剂使用量较少，但在使用过程中应避免基质干扰。免疫</w:t>
      </w:r>
      <w:proofErr w:type="gramStart"/>
      <w:r w:rsidR="00931996" w:rsidRPr="0067560B">
        <w:rPr>
          <w:rFonts w:ascii="Times New Roman" w:eastAsia="宋体" w:hAnsi="Times New Roman" w:hint="eastAsia"/>
          <w:color w:val="4472C4" w:themeColor="accent1"/>
          <w:szCs w:val="21"/>
        </w:rPr>
        <w:t>磁珠法虽然</w:t>
      </w:r>
      <w:proofErr w:type="gramEnd"/>
      <w:r w:rsidR="00931996" w:rsidRPr="0067560B">
        <w:rPr>
          <w:rFonts w:ascii="Times New Roman" w:eastAsia="宋体" w:hAnsi="Times New Roman" w:hint="eastAsia"/>
          <w:color w:val="4472C4" w:themeColor="accent1"/>
          <w:szCs w:val="21"/>
        </w:rPr>
        <w:t>速度快，但价格昂贵，无法大批量应用于检测中。</w:t>
      </w:r>
      <w:r w:rsidR="00931996" w:rsidRPr="0067560B">
        <w:rPr>
          <w:rFonts w:ascii="Times New Roman" w:eastAsia="宋体" w:hAnsi="Times New Roman"/>
          <w:color w:val="4472C4" w:themeColor="accent1"/>
          <w:szCs w:val="21"/>
        </w:rPr>
        <w:t>未来发展中，</w:t>
      </w:r>
      <w:r w:rsidR="00931996" w:rsidRPr="0067560B">
        <w:rPr>
          <w:rFonts w:ascii="Times New Roman" w:eastAsia="宋体" w:hAnsi="Times New Roman" w:hint="eastAsia"/>
          <w:color w:val="4472C4" w:themeColor="accent1"/>
          <w:szCs w:val="21"/>
        </w:rPr>
        <w:t>可根据不同的基质，选择恰当的前处理方法进行联用，以避免单一方法的缺点，从而提高地西</w:t>
      </w:r>
      <w:proofErr w:type="gramStart"/>
      <w:r w:rsidR="00931996" w:rsidRPr="0067560B">
        <w:rPr>
          <w:rFonts w:ascii="Times New Roman" w:eastAsia="宋体" w:hAnsi="Times New Roman" w:hint="eastAsia"/>
          <w:color w:val="4472C4" w:themeColor="accent1"/>
          <w:szCs w:val="21"/>
        </w:rPr>
        <w:t>泮</w:t>
      </w:r>
      <w:proofErr w:type="gramEnd"/>
      <w:r w:rsidR="00931996" w:rsidRPr="0067560B">
        <w:rPr>
          <w:rFonts w:ascii="Times New Roman" w:eastAsia="宋体" w:hAnsi="Times New Roman" w:hint="eastAsia"/>
          <w:color w:val="4472C4" w:themeColor="accent1"/>
          <w:szCs w:val="21"/>
        </w:rPr>
        <w:t>残留的检测水平。仪器检测方法中，</w:t>
      </w:r>
      <w:r w:rsidR="00931996" w:rsidRPr="0067560B">
        <w:rPr>
          <w:rFonts w:ascii="Times New Roman" w:eastAsia="宋体" w:hAnsi="Times New Roman"/>
          <w:color w:val="4472C4" w:themeColor="accent1"/>
          <w:szCs w:val="21"/>
        </w:rPr>
        <w:t>GC-MS</w:t>
      </w:r>
      <w:r w:rsidR="00931996" w:rsidRPr="0067560B">
        <w:rPr>
          <w:rFonts w:ascii="Times New Roman" w:eastAsia="宋体" w:hAnsi="Times New Roman" w:hint="eastAsia"/>
          <w:color w:val="4472C4" w:themeColor="accent1"/>
          <w:szCs w:val="21"/>
        </w:rPr>
        <w:t>方法存在基质干扰大，检出限无法满足要求的状况；毛细管电泳法灵敏度相对较差。酶联免疫法、胶体金免疫层析法仅适用于大批次样品的快速定性分析，</w:t>
      </w:r>
      <w:r w:rsidR="00931996" w:rsidRPr="0067560B">
        <w:rPr>
          <w:rFonts w:ascii="Times New Roman" w:eastAsia="宋体" w:hAnsi="Times New Roman"/>
          <w:color w:val="4472C4" w:themeColor="accent1"/>
          <w:szCs w:val="21"/>
        </w:rPr>
        <w:t>LC-MS</w:t>
      </w:r>
      <w:r w:rsidR="00931996" w:rsidRPr="0067560B">
        <w:rPr>
          <w:rFonts w:ascii="Times New Roman" w:eastAsia="宋体" w:hAnsi="Times New Roman" w:hint="eastAsia"/>
          <w:color w:val="4472C4" w:themeColor="accent1"/>
          <w:szCs w:val="21"/>
        </w:rPr>
        <w:t>联用法因其检测结果可靠，精密度高，是检测地西</w:t>
      </w:r>
      <w:proofErr w:type="gramStart"/>
      <w:r w:rsidR="00931996" w:rsidRPr="0067560B">
        <w:rPr>
          <w:rFonts w:ascii="Times New Roman" w:eastAsia="宋体" w:hAnsi="Times New Roman" w:hint="eastAsia"/>
          <w:color w:val="4472C4" w:themeColor="accent1"/>
          <w:szCs w:val="21"/>
        </w:rPr>
        <w:t>泮</w:t>
      </w:r>
      <w:proofErr w:type="gramEnd"/>
      <w:r w:rsidR="00931996" w:rsidRPr="0067560B">
        <w:rPr>
          <w:rFonts w:ascii="Times New Roman" w:eastAsia="宋体" w:hAnsi="Times New Roman" w:hint="eastAsia"/>
          <w:color w:val="4472C4" w:themeColor="accent1"/>
          <w:szCs w:val="21"/>
        </w:rPr>
        <w:t>残留常用的仪器检测方法。因此建立一种稳定的检测方法对食品样品中地西</w:t>
      </w:r>
      <w:proofErr w:type="gramStart"/>
      <w:r w:rsidR="00931996" w:rsidRPr="0067560B">
        <w:rPr>
          <w:rFonts w:ascii="Times New Roman" w:eastAsia="宋体" w:hAnsi="Times New Roman" w:hint="eastAsia"/>
          <w:color w:val="4472C4" w:themeColor="accent1"/>
          <w:szCs w:val="21"/>
        </w:rPr>
        <w:t>泮</w:t>
      </w:r>
      <w:proofErr w:type="gramEnd"/>
      <w:r w:rsidR="00931996" w:rsidRPr="0067560B">
        <w:rPr>
          <w:rFonts w:ascii="Times New Roman" w:eastAsia="宋体" w:hAnsi="Times New Roman" w:hint="eastAsia"/>
          <w:color w:val="4472C4" w:themeColor="accent1"/>
          <w:szCs w:val="21"/>
        </w:rPr>
        <w:t>的定性定量分析具有重要意义。</w:t>
      </w:r>
    </w:p>
    <w:p w14:paraId="3B786860" w14:textId="5899DB1C" w:rsidR="00FF1D14" w:rsidRPr="007D230A" w:rsidRDefault="00D57C92">
      <w:pPr>
        <w:spacing w:line="360" w:lineRule="exact"/>
        <w:ind w:firstLineChars="200" w:firstLine="420"/>
        <w:rPr>
          <w:rFonts w:ascii="Times New Roman" w:eastAsia="宋体" w:hAnsi="Times New Roman"/>
          <w:szCs w:val="21"/>
        </w:rPr>
      </w:pPr>
      <w:r w:rsidRPr="0067560B">
        <w:rPr>
          <w:rFonts w:ascii="Times New Roman" w:eastAsia="宋体" w:hAnsi="Times New Roman" w:hint="eastAsia"/>
          <w:color w:val="4472C4" w:themeColor="accent1"/>
          <w:szCs w:val="21"/>
        </w:rPr>
        <w:lastRenderedPageBreak/>
        <w:t>同时，</w:t>
      </w:r>
      <w:r w:rsidR="00931996" w:rsidRPr="0067560B">
        <w:rPr>
          <w:rFonts w:ascii="Times New Roman" w:eastAsia="宋体" w:hAnsi="Times New Roman" w:hint="eastAsia"/>
          <w:color w:val="4472C4" w:themeColor="accent1"/>
          <w:szCs w:val="21"/>
        </w:rPr>
        <w:t>为进一步提升水产品质</w:t>
      </w:r>
      <w:proofErr w:type="gramStart"/>
      <w:r w:rsidR="00931996" w:rsidRPr="0067560B">
        <w:rPr>
          <w:rFonts w:ascii="Times New Roman" w:eastAsia="宋体" w:hAnsi="Times New Roman" w:hint="eastAsia"/>
          <w:color w:val="4472C4" w:themeColor="accent1"/>
          <w:szCs w:val="21"/>
        </w:rPr>
        <w:t>量安全</w:t>
      </w:r>
      <w:proofErr w:type="gramEnd"/>
      <w:r w:rsidR="00931996" w:rsidRPr="0067560B">
        <w:rPr>
          <w:rFonts w:ascii="Times New Roman" w:eastAsia="宋体" w:hAnsi="Times New Roman" w:hint="eastAsia"/>
          <w:color w:val="4472C4" w:themeColor="accent1"/>
          <w:szCs w:val="21"/>
        </w:rPr>
        <w:t>监管成效</w:t>
      </w:r>
      <w:r w:rsidR="00BA70CE" w:rsidRPr="0067560B">
        <w:rPr>
          <w:rFonts w:ascii="Times New Roman" w:eastAsia="宋体" w:hAnsi="Times New Roman" w:hint="eastAsia"/>
          <w:color w:val="4472C4" w:themeColor="accent1"/>
          <w:szCs w:val="21"/>
        </w:rPr>
        <w:t>，</w:t>
      </w:r>
      <w:r w:rsidR="00715EEB" w:rsidRPr="0067560B">
        <w:rPr>
          <w:rFonts w:ascii="Times New Roman" w:eastAsia="宋体" w:hAnsi="Times New Roman" w:hint="eastAsia"/>
          <w:color w:val="4472C4" w:themeColor="accent1"/>
          <w:szCs w:val="21"/>
        </w:rPr>
        <w:t>相关的主管部门和科学研究工作者</w:t>
      </w:r>
      <w:r w:rsidRPr="0067560B">
        <w:rPr>
          <w:rFonts w:ascii="Times New Roman" w:eastAsia="宋体" w:hAnsi="Times New Roman" w:hint="eastAsia"/>
          <w:color w:val="4472C4" w:themeColor="accent1"/>
          <w:szCs w:val="21"/>
        </w:rPr>
        <w:t>还</w:t>
      </w:r>
      <w:r w:rsidR="00931996" w:rsidRPr="0067560B">
        <w:rPr>
          <w:rFonts w:ascii="Times New Roman" w:eastAsia="宋体" w:hAnsi="Times New Roman" w:hint="eastAsia"/>
          <w:color w:val="4472C4" w:themeColor="accent1"/>
          <w:szCs w:val="21"/>
        </w:rPr>
        <w:t>应当深入</w:t>
      </w:r>
      <w:r w:rsidR="00715EEB" w:rsidRPr="0067560B">
        <w:rPr>
          <w:rFonts w:ascii="Times New Roman" w:eastAsia="宋体" w:hAnsi="Times New Roman" w:hint="eastAsia"/>
          <w:color w:val="4472C4" w:themeColor="accent1"/>
          <w:szCs w:val="21"/>
        </w:rPr>
        <w:t>调</w:t>
      </w:r>
      <w:r w:rsidR="00931996" w:rsidRPr="0067560B">
        <w:rPr>
          <w:rFonts w:ascii="Times New Roman" w:eastAsia="宋体" w:hAnsi="Times New Roman" w:hint="eastAsia"/>
          <w:color w:val="4472C4" w:themeColor="accent1"/>
          <w:szCs w:val="21"/>
        </w:rPr>
        <w:t>查兽药使用</w:t>
      </w:r>
      <w:r w:rsidR="00715EEB" w:rsidRPr="0067560B">
        <w:rPr>
          <w:rFonts w:ascii="Times New Roman" w:eastAsia="宋体" w:hAnsi="Times New Roman" w:hint="eastAsia"/>
          <w:color w:val="4472C4" w:themeColor="accent1"/>
          <w:szCs w:val="21"/>
        </w:rPr>
        <w:t>种类和途径，精准定位薄弱环节，建立更为科学准确的兽药使用休药期，</w:t>
      </w:r>
      <w:r w:rsidR="00FF1D14" w:rsidRPr="007D230A">
        <w:rPr>
          <w:rFonts w:ascii="Times New Roman" w:eastAsia="宋体" w:hAnsi="Times New Roman" w:hint="eastAsia"/>
          <w:szCs w:val="21"/>
        </w:rPr>
        <w:t>规范养殖过程中兽药</w:t>
      </w:r>
      <w:r w:rsidR="00715EEB">
        <w:rPr>
          <w:rFonts w:ascii="Times New Roman" w:eastAsia="宋体" w:hAnsi="Times New Roman" w:hint="eastAsia"/>
          <w:szCs w:val="21"/>
        </w:rPr>
        <w:t>的</w:t>
      </w:r>
      <w:r w:rsidR="00FF1D14" w:rsidRPr="007D230A">
        <w:rPr>
          <w:rFonts w:ascii="Times New Roman" w:eastAsia="宋体" w:hAnsi="Times New Roman" w:hint="eastAsia"/>
          <w:szCs w:val="21"/>
        </w:rPr>
        <w:t>使用状况</w:t>
      </w:r>
      <w:r w:rsidR="00715EEB">
        <w:rPr>
          <w:rFonts w:ascii="Times New Roman" w:eastAsia="宋体" w:hAnsi="Times New Roman" w:hint="eastAsia"/>
          <w:szCs w:val="21"/>
        </w:rPr>
        <w:t>。在</w:t>
      </w:r>
      <w:r w:rsidR="00FF1D14" w:rsidRPr="007D230A">
        <w:rPr>
          <w:rFonts w:ascii="Times New Roman" w:eastAsia="宋体" w:hAnsi="Times New Roman" w:hint="eastAsia"/>
          <w:szCs w:val="21"/>
        </w:rPr>
        <w:t>水产品上市前，</w:t>
      </w:r>
      <w:r w:rsidR="00715EEB">
        <w:rPr>
          <w:rFonts w:ascii="Times New Roman" w:eastAsia="宋体" w:hAnsi="Times New Roman" w:hint="eastAsia"/>
          <w:szCs w:val="21"/>
        </w:rPr>
        <w:t>加大</w:t>
      </w:r>
      <w:r w:rsidR="00FF1D14" w:rsidRPr="007D230A">
        <w:rPr>
          <w:rFonts w:ascii="Times New Roman" w:eastAsia="宋体" w:hAnsi="Times New Roman" w:hint="eastAsia"/>
          <w:szCs w:val="21"/>
        </w:rPr>
        <w:t>抽检</w:t>
      </w:r>
      <w:r w:rsidR="00715EEB">
        <w:rPr>
          <w:rFonts w:ascii="Times New Roman" w:eastAsia="宋体" w:hAnsi="Times New Roman" w:hint="eastAsia"/>
          <w:szCs w:val="21"/>
        </w:rPr>
        <w:t>力度</w:t>
      </w:r>
      <w:r w:rsidR="00FF1D14" w:rsidRPr="007D230A">
        <w:rPr>
          <w:rFonts w:ascii="Times New Roman" w:eastAsia="宋体" w:hAnsi="Times New Roman" w:hint="eastAsia"/>
          <w:szCs w:val="21"/>
        </w:rPr>
        <w:t>，符合标准方可进入市场</w:t>
      </w:r>
      <w:r w:rsidR="00715EEB">
        <w:rPr>
          <w:rFonts w:ascii="Times New Roman" w:eastAsia="宋体" w:hAnsi="Times New Roman" w:hint="eastAsia"/>
          <w:szCs w:val="21"/>
        </w:rPr>
        <w:t>。</w:t>
      </w:r>
      <w:r w:rsidR="00FF1D14" w:rsidRPr="007D230A">
        <w:rPr>
          <w:rFonts w:ascii="Times New Roman" w:eastAsia="宋体" w:hAnsi="Times New Roman" w:hint="eastAsia"/>
          <w:szCs w:val="21"/>
        </w:rPr>
        <w:t>对于养殖环境中的药物残留</w:t>
      </w:r>
      <w:r w:rsidR="00715EEB">
        <w:rPr>
          <w:rFonts w:ascii="Times New Roman" w:eastAsia="宋体" w:hAnsi="Times New Roman" w:hint="eastAsia"/>
          <w:szCs w:val="21"/>
        </w:rPr>
        <w:t>问题</w:t>
      </w:r>
      <w:r w:rsidR="00FF1D14" w:rsidRPr="007D230A">
        <w:rPr>
          <w:rFonts w:ascii="Times New Roman" w:eastAsia="宋体" w:hAnsi="Times New Roman" w:hint="eastAsia"/>
          <w:szCs w:val="21"/>
        </w:rPr>
        <w:t>，积极采取应对措施，从源头治理</w:t>
      </w:r>
      <w:r w:rsidR="00DA5A2F">
        <w:rPr>
          <w:rFonts w:ascii="Times New Roman" w:eastAsia="宋体" w:hAnsi="Times New Roman" w:hint="eastAsia"/>
          <w:szCs w:val="21"/>
        </w:rPr>
        <w:t>，</w:t>
      </w:r>
      <w:r w:rsidR="00DA5A2F" w:rsidRPr="0067560B">
        <w:rPr>
          <w:rFonts w:ascii="Times New Roman" w:eastAsia="宋体" w:hAnsi="Times New Roman" w:hint="eastAsia"/>
          <w:color w:val="4472C4" w:themeColor="accent1"/>
          <w:szCs w:val="21"/>
        </w:rPr>
        <w:t>开展水产品中地西</w:t>
      </w:r>
      <w:proofErr w:type="gramStart"/>
      <w:r w:rsidR="00DA5A2F" w:rsidRPr="0067560B">
        <w:rPr>
          <w:rFonts w:ascii="Times New Roman" w:eastAsia="宋体" w:hAnsi="Times New Roman" w:hint="eastAsia"/>
          <w:color w:val="4472C4" w:themeColor="accent1"/>
          <w:szCs w:val="21"/>
        </w:rPr>
        <w:t>泮</w:t>
      </w:r>
      <w:proofErr w:type="gramEnd"/>
      <w:r w:rsidR="00DA5A2F" w:rsidRPr="0067560B">
        <w:rPr>
          <w:rFonts w:ascii="Times New Roman" w:eastAsia="宋体" w:hAnsi="Times New Roman" w:hint="eastAsia"/>
          <w:color w:val="4472C4" w:themeColor="accent1"/>
          <w:szCs w:val="21"/>
        </w:rPr>
        <w:t>残留对食品安全、人体健康方面的风险评估研究。</w:t>
      </w:r>
      <w:r w:rsidR="00715EEB" w:rsidRPr="0067560B">
        <w:rPr>
          <w:rFonts w:ascii="Times New Roman" w:eastAsia="宋体" w:hAnsi="Times New Roman" w:hint="eastAsia"/>
          <w:color w:val="4472C4" w:themeColor="accent1"/>
          <w:szCs w:val="21"/>
        </w:rPr>
        <w:t>通过</w:t>
      </w:r>
      <w:r w:rsidR="00BA70CE" w:rsidRPr="0067560B">
        <w:rPr>
          <w:rFonts w:ascii="Times New Roman" w:eastAsia="宋体" w:hAnsi="Times New Roman" w:hint="eastAsia"/>
          <w:color w:val="4472C4" w:themeColor="accent1"/>
          <w:szCs w:val="21"/>
        </w:rPr>
        <w:t>产学研联动，</w:t>
      </w:r>
      <w:r w:rsidR="00931996" w:rsidRPr="007D230A">
        <w:rPr>
          <w:rFonts w:ascii="Times New Roman" w:eastAsia="宋体" w:hAnsi="Times New Roman" w:hint="eastAsia"/>
          <w:szCs w:val="21"/>
        </w:rPr>
        <w:t>建立健全相关食品安全监</w:t>
      </w:r>
      <w:r w:rsidR="00931996">
        <w:rPr>
          <w:rFonts w:ascii="Times New Roman" w:eastAsia="宋体" w:hAnsi="Times New Roman" w:hint="eastAsia"/>
          <w:szCs w:val="21"/>
        </w:rPr>
        <w:t>管</w:t>
      </w:r>
      <w:r w:rsidR="00931996" w:rsidRPr="007D230A">
        <w:rPr>
          <w:rFonts w:ascii="Times New Roman" w:eastAsia="宋体" w:hAnsi="Times New Roman" w:hint="eastAsia"/>
          <w:szCs w:val="21"/>
        </w:rPr>
        <w:t>体系，从</w:t>
      </w:r>
      <w:r w:rsidR="00931996">
        <w:rPr>
          <w:rFonts w:ascii="Times New Roman" w:eastAsia="宋体" w:hAnsi="Times New Roman" w:hint="eastAsia"/>
          <w:szCs w:val="21"/>
        </w:rPr>
        <w:t>根本</w:t>
      </w:r>
      <w:r w:rsidR="00931996" w:rsidRPr="007D230A">
        <w:rPr>
          <w:rFonts w:ascii="Times New Roman" w:eastAsia="宋体" w:hAnsi="Times New Roman" w:hint="eastAsia"/>
          <w:szCs w:val="21"/>
        </w:rPr>
        <w:t>上杜绝</w:t>
      </w:r>
      <w:r>
        <w:rPr>
          <w:rFonts w:ascii="Times New Roman" w:eastAsia="宋体" w:hAnsi="Times New Roman" w:hint="eastAsia"/>
          <w:szCs w:val="21"/>
        </w:rPr>
        <w:t>诸如</w:t>
      </w:r>
      <w:r w:rsidR="00931996" w:rsidRPr="007D230A">
        <w:rPr>
          <w:rFonts w:ascii="Times New Roman" w:eastAsia="宋体" w:hAnsi="Times New Roman" w:hint="eastAsia"/>
          <w:szCs w:val="21"/>
        </w:rPr>
        <w:t>地西</w:t>
      </w:r>
      <w:proofErr w:type="gramStart"/>
      <w:r w:rsidR="00931996" w:rsidRPr="007D230A">
        <w:rPr>
          <w:rFonts w:ascii="Times New Roman" w:eastAsia="宋体" w:hAnsi="Times New Roman" w:hint="eastAsia"/>
          <w:szCs w:val="21"/>
        </w:rPr>
        <w:t>泮</w:t>
      </w:r>
      <w:proofErr w:type="gramEnd"/>
      <w:r>
        <w:rPr>
          <w:rFonts w:ascii="Times New Roman" w:eastAsia="宋体" w:hAnsi="Times New Roman" w:hint="eastAsia"/>
          <w:szCs w:val="21"/>
        </w:rPr>
        <w:t>等的非法添加物</w:t>
      </w:r>
      <w:r w:rsidR="00931996" w:rsidRPr="007D230A">
        <w:rPr>
          <w:rFonts w:ascii="Times New Roman" w:eastAsia="宋体" w:hAnsi="Times New Roman" w:hint="eastAsia"/>
          <w:szCs w:val="21"/>
        </w:rPr>
        <w:t>残留问题，</w:t>
      </w:r>
      <w:r w:rsidR="00BA70CE">
        <w:rPr>
          <w:rFonts w:ascii="Times New Roman" w:eastAsia="宋体" w:hAnsi="Times New Roman" w:hint="eastAsia"/>
          <w:szCs w:val="21"/>
        </w:rPr>
        <w:t>促进</w:t>
      </w:r>
      <w:r w:rsidR="00695AE8">
        <w:rPr>
          <w:rFonts w:ascii="Times New Roman" w:eastAsia="宋体" w:hAnsi="Times New Roman" w:hint="eastAsia"/>
          <w:szCs w:val="21"/>
        </w:rPr>
        <w:t>水产养殖业和食品</w:t>
      </w:r>
      <w:r w:rsidR="00BA70CE">
        <w:rPr>
          <w:rFonts w:ascii="Times New Roman" w:eastAsia="宋体" w:hAnsi="Times New Roman" w:hint="eastAsia"/>
          <w:szCs w:val="21"/>
        </w:rPr>
        <w:t>安全高质量发展。</w:t>
      </w:r>
    </w:p>
    <w:p w14:paraId="071D9DB5" w14:textId="2FFC3E97" w:rsidR="00F937C0" w:rsidRDefault="00F937C0">
      <w:pPr>
        <w:spacing w:line="360" w:lineRule="exact"/>
        <w:ind w:firstLineChars="200" w:firstLine="480"/>
        <w:rPr>
          <w:rFonts w:ascii="Times New Roman" w:eastAsia="宋体" w:hAnsi="Times New Roman"/>
          <w:sz w:val="24"/>
        </w:rPr>
        <w:pPrChange w:id="3" w:author="Windows User" w:date="2023-04-03T13:26:00Z">
          <w:pPr>
            <w:widowControl/>
            <w:jc w:val="left"/>
          </w:pPr>
        </w:pPrChange>
      </w:pPr>
      <w:r>
        <w:rPr>
          <w:rFonts w:ascii="Times New Roman" w:eastAsia="宋体" w:hAnsi="Times New Roman"/>
          <w:sz w:val="24"/>
        </w:rPr>
        <w:br w:type="page"/>
      </w:r>
    </w:p>
    <w:p w14:paraId="51B68E68" w14:textId="77777777" w:rsidR="007174C8" w:rsidRDefault="007174C8" w:rsidP="00302F16">
      <w:pPr>
        <w:ind w:left="420" w:hangingChars="200" w:hanging="420"/>
        <w:rPr>
          <w:rFonts w:ascii="宋体" w:eastAsia="宋体" w:hAnsi="宋体"/>
          <w:szCs w:val="21"/>
        </w:rPr>
      </w:pPr>
    </w:p>
    <w:p w14:paraId="1637E839" w14:textId="3A14F98E" w:rsidR="00F72BB4" w:rsidRPr="00F0435B" w:rsidRDefault="00235E7F" w:rsidP="00302F16">
      <w:pPr>
        <w:ind w:left="420" w:hangingChars="200" w:hanging="420"/>
        <w:rPr>
          <w:rFonts w:ascii="宋体" w:eastAsia="宋体" w:hAnsi="宋体"/>
          <w:szCs w:val="21"/>
        </w:rPr>
      </w:pPr>
      <w:r w:rsidRPr="00F0435B">
        <w:rPr>
          <w:rFonts w:ascii="宋体" w:eastAsia="宋体" w:hAnsi="宋体" w:hint="eastAsia"/>
          <w:szCs w:val="21"/>
        </w:rPr>
        <w:t>参考文献</w:t>
      </w:r>
    </w:p>
    <w:p w14:paraId="11CAD8F8" w14:textId="77777777" w:rsidR="00302F16" w:rsidRPr="007F7D6A" w:rsidRDefault="00235E7F"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fldChar w:fldCharType="begin"/>
      </w:r>
      <w:r w:rsidRPr="007F7D6A">
        <w:rPr>
          <w:rFonts w:ascii="Times New Roman" w:eastAsia="宋体" w:hAnsi="Times New Roman"/>
          <w:noProof/>
          <w:color w:val="000000" w:themeColor="text1"/>
          <w:sz w:val="21"/>
        </w:rPr>
        <w:instrText xml:space="preserve"> ADDIN EN.REFLIST </w:instrText>
      </w:r>
      <w:r w:rsidRPr="007F7D6A">
        <w:rPr>
          <w:rFonts w:ascii="Times New Roman" w:eastAsia="宋体" w:hAnsi="Times New Roman"/>
          <w:noProof/>
          <w:color w:val="000000" w:themeColor="text1"/>
          <w:sz w:val="21"/>
        </w:rPr>
        <w:fldChar w:fldCharType="separate"/>
      </w:r>
      <w:r w:rsidR="00302F16" w:rsidRPr="007F7D6A">
        <w:rPr>
          <w:rFonts w:ascii="Times New Roman" w:eastAsia="宋体" w:hAnsi="Times New Roman"/>
          <w:noProof/>
          <w:color w:val="000000" w:themeColor="text1"/>
          <w:sz w:val="21"/>
        </w:rPr>
        <w:t>[1] Ke C, Liu Q, Li L,et al. Residual levels and risk assessment of eugenol and its isomers in fish from China markets[J]. Aquaculture, 2018, 484: 338-342.</w:t>
      </w:r>
    </w:p>
    <w:p w14:paraId="45145059" w14:textId="4CDC80D3"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[2] </w:t>
      </w:r>
      <w:r w:rsidRPr="007F7D6A">
        <w:rPr>
          <w:rFonts w:ascii="Times New Roman" w:eastAsia="宋体" w:hAnsi="Times New Roman" w:hint="eastAsia"/>
          <w:noProof/>
          <w:color w:val="000000" w:themeColor="text1"/>
          <w:sz w:val="21"/>
        </w:rPr>
        <w:t>邹叔骋</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王朝阳</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刘博</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地西泮对胶质瘤术后睡眠障碍患者神经内分泌免疫因子表达水平的影响</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中国医师杂志</w:t>
      </w:r>
      <w:r w:rsidRPr="007F7D6A">
        <w:rPr>
          <w:rFonts w:ascii="Times New Roman" w:eastAsia="宋体" w:hAnsi="Times New Roman" w:hint="eastAsia"/>
          <w:noProof/>
          <w:color w:val="000000" w:themeColor="text1"/>
          <w:sz w:val="21"/>
        </w:rPr>
        <w:t>, 2018, 20(11): 1692-1694.</w:t>
      </w:r>
    </w:p>
    <w:p w14:paraId="646E0C90"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hint="eastAsia"/>
          <w:noProof/>
          <w:sz w:val="21"/>
        </w:rPr>
        <w:t>Z</w:t>
      </w:r>
      <w:r w:rsidRPr="007F7D6A">
        <w:rPr>
          <w:rFonts w:ascii="Times New Roman" w:eastAsia="宋体" w:hAnsi="Times New Roman"/>
          <w:noProof/>
          <w:sz w:val="21"/>
        </w:rPr>
        <w:t xml:space="preserve">HOU S P, </w:t>
      </w:r>
      <w:r w:rsidRPr="007F7D6A">
        <w:rPr>
          <w:rFonts w:ascii="Times New Roman" w:eastAsia="宋体" w:hAnsi="Times New Roman" w:hint="eastAsia"/>
          <w:noProof/>
          <w:sz w:val="21"/>
        </w:rPr>
        <w:t>W</w:t>
      </w:r>
      <w:r w:rsidRPr="007F7D6A">
        <w:rPr>
          <w:rFonts w:ascii="Times New Roman" w:eastAsia="宋体" w:hAnsi="Times New Roman"/>
          <w:noProof/>
          <w:sz w:val="21"/>
        </w:rPr>
        <w:t xml:space="preserve">ANG Z Y , </w:t>
      </w:r>
      <w:r w:rsidRPr="007F7D6A">
        <w:rPr>
          <w:rFonts w:ascii="Times New Roman" w:eastAsia="宋体" w:hAnsi="Times New Roman" w:hint="eastAsia"/>
          <w:noProof/>
          <w:sz w:val="21"/>
        </w:rPr>
        <w:t>L</w:t>
      </w:r>
      <w:r w:rsidRPr="007F7D6A">
        <w:rPr>
          <w:rFonts w:ascii="Times New Roman" w:eastAsia="宋体" w:hAnsi="Times New Roman"/>
          <w:noProof/>
          <w:sz w:val="21"/>
        </w:rPr>
        <w:t>IU B,</w:t>
      </w:r>
      <w:r w:rsidRPr="007F7D6A">
        <w:rPr>
          <w:rFonts w:ascii="Times New Roman" w:eastAsia="宋体" w:hAnsi="Times New Roman" w:hint="eastAsia"/>
          <w:noProof/>
          <w:sz w:val="21"/>
        </w:rPr>
        <w:t>e</w:t>
      </w:r>
      <w:r w:rsidRPr="007F7D6A">
        <w:rPr>
          <w:rFonts w:ascii="Times New Roman" w:eastAsia="宋体" w:hAnsi="Times New Roman"/>
          <w:noProof/>
          <w:sz w:val="21"/>
        </w:rPr>
        <w:t>t al. Effect of diazepam on the expression of neuroendocrine immune factors in patients with sleep disorders after glioma surgery [J]. Journal of Chinese Physician, 2018, 20(11): 1692-1694.</w:t>
      </w:r>
    </w:p>
    <w:p w14:paraId="5AF98785"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[3] Zhang L, Wu P, Zhang Y,et al. A GC/MS method for the simultaneous determination and quantification of chlorpromazine and diazepam in pork samples[J]. Analytical methods, 2014, 6(2): 503-508.</w:t>
      </w:r>
    </w:p>
    <w:p w14:paraId="6F9FFB37"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[4] Capitan-Vallvey L, Ariza A, Checa R,et al. Liquid chromatography-mass spectrometry determination of six 5-nitroimidazoles in animal feedstuff[J]. Chromatographia, 2007, 65(5): 283-290.</w:t>
      </w:r>
    </w:p>
    <w:p w14:paraId="1B278113" w14:textId="77777777" w:rsidR="00302F16" w:rsidRPr="00751367" w:rsidRDefault="00302F16" w:rsidP="007F7D6A">
      <w:pPr>
        <w:pStyle w:val="EndNoteBibliography"/>
        <w:ind w:left="420" w:hangingChars="200" w:hanging="420"/>
        <w:rPr>
          <w:rFonts w:ascii="Times New Roman" w:eastAsia="宋体" w:hAnsi="Times New Roman"/>
          <w:noProof/>
          <w:color w:val="4472C4" w:themeColor="accent1"/>
          <w:sz w:val="21"/>
        </w:rPr>
      </w:pPr>
      <w:r w:rsidRPr="007F7D6A">
        <w:rPr>
          <w:rFonts w:ascii="Times New Roman" w:eastAsia="宋体" w:hAnsi="Times New Roman" w:hint="eastAsia"/>
          <w:noProof/>
          <w:color w:val="000000" w:themeColor="text1"/>
          <w:sz w:val="21"/>
        </w:rPr>
        <w:t xml:space="preserve">[5] </w:t>
      </w:r>
      <w:r w:rsidRPr="00751367">
        <w:rPr>
          <w:rFonts w:ascii="Times New Roman" w:eastAsia="宋体" w:hAnsi="Times New Roman" w:hint="eastAsia"/>
          <w:noProof/>
          <w:color w:val="4472C4" w:themeColor="accent1"/>
          <w:sz w:val="21"/>
        </w:rPr>
        <w:t>尹文林</w:t>
      </w:r>
      <w:r w:rsidRPr="00751367">
        <w:rPr>
          <w:rFonts w:ascii="Times New Roman" w:eastAsia="宋体" w:hAnsi="Times New Roman" w:hint="eastAsia"/>
          <w:noProof/>
          <w:color w:val="4472C4" w:themeColor="accent1"/>
          <w:sz w:val="21"/>
        </w:rPr>
        <w:t xml:space="preserve">, </w:t>
      </w:r>
      <w:r w:rsidRPr="00751367">
        <w:rPr>
          <w:rFonts w:ascii="Times New Roman" w:eastAsia="宋体" w:hAnsi="Times New Roman" w:hint="eastAsia"/>
          <w:noProof/>
          <w:color w:val="4472C4" w:themeColor="accent1"/>
          <w:sz w:val="21"/>
        </w:rPr>
        <w:t>姚嘉赟</w:t>
      </w:r>
      <w:r w:rsidRPr="00751367">
        <w:rPr>
          <w:rFonts w:ascii="Times New Roman" w:eastAsia="宋体" w:hAnsi="Times New Roman" w:hint="eastAsia"/>
          <w:noProof/>
          <w:color w:val="4472C4" w:themeColor="accent1"/>
          <w:sz w:val="21"/>
        </w:rPr>
        <w:t xml:space="preserve">, </w:t>
      </w:r>
      <w:r w:rsidRPr="00751367">
        <w:rPr>
          <w:rFonts w:ascii="Times New Roman" w:eastAsia="宋体" w:hAnsi="Times New Roman" w:hint="eastAsia"/>
          <w:noProof/>
          <w:color w:val="4472C4" w:themeColor="accent1"/>
          <w:sz w:val="21"/>
        </w:rPr>
        <w:t>曲焕韬</w:t>
      </w:r>
      <w:r w:rsidRPr="00751367">
        <w:rPr>
          <w:rFonts w:ascii="Times New Roman" w:eastAsia="宋体" w:hAnsi="Times New Roman" w:hint="eastAsia"/>
          <w:noProof/>
          <w:color w:val="4472C4" w:themeColor="accent1"/>
          <w:sz w:val="21"/>
        </w:rPr>
        <w:t xml:space="preserve">. </w:t>
      </w:r>
      <w:r w:rsidRPr="00751367">
        <w:rPr>
          <w:rFonts w:ascii="Times New Roman" w:eastAsia="宋体" w:hAnsi="Times New Roman" w:hint="eastAsia"/>
          <w:noProof/>
          <w:color w:val="4472C4" w:themeColor="accent1"/>
          <w:sz w:val="21"/>
        </w:rPr>
        <w:t>水产品中地西泮残留来源和应对措施</w:t>
      </w:r>
      <w:bookmarkStart w:id="4" w:name="_Hlk131376121"/>
      <w:r w:rsidRPr="00751367">
        <w:rPr>
          <w:rFonts w:ascii="Times New Roman" w:eastAsia="宋体" w:hAnsi="Times New Roman" w:hint="eastAsia"/>
          <w:noProof/>
          <w:color w:val="4472C4" w:themeColor="accent1"/>
          <w:sz w:val="21"/>
        </w:rPr>
        <w:t xml:space="preserve">[J]. </w:t>
      </w:r>
      <w:bookmarkEnd w:id="4"/>
      <w:r w:rsidRPr="00751367">
        <w:rPr>
          <w:rFonts w:ascii="Times New Roman" w:eastAsia="宋体" w:hAnsi="Times New Roman" w:hint="eastAsia"/>
          <w:noProof/>
          <w:color w:val="4472C4" w:themeColor="accent1"/>
          <w:sz w:val="21"/>
        </w:rPr>
        <w:t>科学养鱼</w:t>
      </w:r>
      <w:r w:rsidRPr="00751367">
        <w:rPr>
          <w:rFonts w:ascii="Times New Roman" w:eastAsia="宋体" w:hAnsi="Times New Roman" w:hint="eastAsia"/>
          <w:noProof/>
          <w:color w:val="4472C4" w:themeColor="accent1"/>
          <w:sz w:val="21"/>
        </w:rPr>
        <w:t>, 2022(09): 51-52.</w:t>
      </w:r>
    </w:p>
    <w:p w14:paraId="79A52197" w14:textId="4FA71093" w:rsidR="00302F16" w:rsidRPr="00751367" w:rsidRDefault="007F7D6A" w:rsidP="007F7D6A">
      <w:pPr>
        <w:pStyle w:val="EndNoteBibliography"/>
        <w:ind w:leftChars="200" w:left="420"/>
        <w:rPr>
          <w:rFonts w:ascii="Times New Roman" w:eastAsia="宋体" w:hAnsi="Times New Roman"/>
          <w:noProof/>
          <w:color w:val="4472C4" w:themeColor="accent1"/>
          <w:sz w:val="21"/>
        </w:rPr>
      </w:pPr>
      <w:r w:rsidRPr="00751367">
        <w:rPr>
          <w:rFonts w:ascii="Times New Roman" w:eastAsia="宋体" w:hAnsi="Times New Roman" w:hint="eastAsia"/>
          <w:noProof/>
          <w:color w:val="4472C4" w:themeColor="accent1"/>
          <w:sz w:val="21"/>
        </w:rPr>
        <w:t>Y</w:t>
      </w:r>
      <w:r w:rsidRPr="00751367">
        <w:rPr>
          <w:rFonts w:ascii="Times New Roman" w:eastAsia="宋体" w:hAnsi="Times New Roman"/>
          <w:noProof/>
          <w:color w:val="4472C4" w:themeColor="accent1"/>
          <w:sz w:val="21"/>
        </w:rPr>
        <w:t>IN W L, YAO J Y,QU H T. Sources of diazepam residues in aquatic products and countermeasures</w:t>
      </w:r>
      <w:r w:rsidRPr="00751367">
        <w:rPr>
          <w:rFonts w:ascii="Times New Roman" w:eastAsia="宋体" w:hAnsi="Times New Roman" w:hint="eastAsia"/>
          <w:noProof/>
          <w:color w:val="4472C4" w:themeColor="accent1"/>
          <w:sz w:val="21"/>
        </w:rPr>
        <w:t>[J].</w:t>
      </w:r>
      <w:r w:rsidRPr="00751367">
        <w:rPr>
          <w:rFonts w:ascii="Times New Roman" w:eastAsia="宋体" w:hAnsi="Times New Roman"/>
          <w:noProof/>
          <w:color w:val="4472C4" w:themeColor="accent1"/>
          <w:sz w:val="21"/>
        </w:rPr>
        <w:t xml:space="preserve">Sciencetific Fish Farming, </w:t>
      </w:r>
      <w:r w:rsidRPr="00751367">
        <w:rPr>
          <w:rFonts w:ascii="Times New Roman" w:eastAsia="宋体" w:hAnsi="Times New Roman" w:hint="eastAsia"/>
          <w:noProof/>
          <w:color w:val="4472C4" w:themeColor="accent1"/>
          <w:sz w:val="21"/>
        </w:rPr>
        <w:t>2022(09): 51-52.</w:t>
      </w:r>
    </w:p>
    <w:p w14:paraId="4C446E18"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[6] </w:t>
      </w:r>
      <w:r w:rsidRPr="007F7D6A">
        <w:rPr>
          <w:rFonts w:ascii="Times New Roman" w:eastAsia="宋体" w:hAnsi="Times New Roman" w:hint="eastAsia"/>
          <w:noProof/>
          <w:color w:val="000000" w:themeColor="text1"/>
          <w:sz w:val="21"/>
        </w:rPr>
        <w:t>张璇</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杨光昕</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孔聪</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高效液相色谱</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串联质谱法测定水产品中镇静剂及其代谢物残留</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分析化学</w:t>
      </w:r>
      <w:r w:rsidRPr="007F7D6A">
        <w:rPr>
          <w:rFonts w:ascii="Times New Roman" w:eastAsia="宋体" w:hAnsi="Times New Roman" w:hint="eastAsia"/>
          <w:noProof/>
          <w:color w:val="000000" w:themeColor="text1"/>
          <w:sz w:val="21"/>
        </w:rPr>
        <w:t>, 2021, 49(03):</w:t>
      </w:r>
      <w:r w:rsidRPr="007F7D6A">
        <w:rPr>
          <w:rFonts w:ascii="Times New Roman" w:eastAsia="宋体" w:hAnsi="Times New Roman"/>
          <w:noProof/>
          <w:color w:val="000000" w:themeColor="text1"/>
          <w:sz w:val="21"/>
        </w:rPr>
        <w:t xml:space="preserve"> 460-469.</w:t>
      </w:r>
    </w:p>
    <w:p w14:paraId="3B28E171"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hint="eastAsia"/>
          <w:noProof/>
          <w:sz w:val="21"/>
        </w:rPr>
        <w:t>Z</w:t>
      </w:r>
      <w:r w:rsidRPr="007F7D6A">
        <w:rPr>
          <w:rFonts w:ascii="Times New Roman" w:eastAsia="宋体" w:hAnsi="Times New Roman"/>
          <w:noProof/>
          <w:sz w:val="21"/>
        </w:rPr>
        <w:t>HANG X, YANG G X, KONG C</w:t>
      </w:r>
      <w:r w:rsidRPr="007F7D6A">
        <w:rPr>
          <w:rFonts w:ascii="Times New Roman" w:eastAsia="宋体" w:hAnsi="Times New Roman" w:hint="eastAsia"/>
          <w:noProof/>
          <w:sz w:val="21"/>
        </w:rPr>
        <w:t>,et</w:t>
      </w:r>
      <w:r w:rsidRPr="007F7D6A">
        <w:rPr>
          <w:rFonts w:ascii="Times New Roman" w:eastAsia="宋体" w:hAnsi="Times New Roman"/>
          <w:noProof/>
          <w:sz w:val="21"/>
        </w:rPr>
        <w:t xml:space="preserve"> al. </w:t>
      </w:r>
      <w:r w:rsidRPr="007F7D6A">
        <w:rPr>
          <w:rFonts w:ascii="Times New Roman" w:eastAsia="宋体" w:hAnsi="Times New Roman" w:hint="eastAsia"/>
          <w:noProof/>
          <w:sz w:val="21"/>
        </w:rPr>
        <w:t>D</w:t>
      </w:r>
      <w:r w:rsidRPr="007F7D6A">
        <w:rPr>
          <w:rFonts w:ascii="Times New Roman" w:eastAsia="宋体" w:hAnsi="Times New Roman"/>
          <w:noProof/>
          <w:sz w:val="21"/>
        </w:rPr>
        <w:t xml:space="preserve">etermination of Tranquilizer and Their Metabolites Residues in Aquatic Products by High Performance Liquid Chromatography-Tandem Mass Spectrometry[J]. </w:t>
      </w:r>
      <w:r w:rsidRPr="007F7D6A">
        <w:rPr>
          <w:rFonts w:ascii="Times New Roman" w:eastAsia="宋体" w:hAnsi="Times New Roman" w:hint="eastAsia"/>
          <w:noProof/>
          <w:sz w:val="21"/>
        </w:rPr>
        <w:t>C</w:t>
      </w:r>
      <w:r w:rsidRPr="007F7D6A">
        <w:rPr>
          <w:rFonts w:ascii="Times New Roman" w:eastAsia="宋体" w:hAnsi="Times New Roman"/>
          <w:noProof/>
          <w:sz w:val="21"/>
        </w:rPr>
        <w:t>hinese Journal of Analytical Chemistry, 2021, 49(03): 460-469.</w:t>
      </w:r>
    </w:p>
    <w:p w14:paraId="6327370E"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[7] </w:t>
      </w:r>
      <w:r w:rsidRPr="007F7D6A">
        <w:rPr>
          <w:rFonts w:ascii="Times New Roman" w:eastAsia="宋体" w:hAnsi="Times New Roman" w:hint="eastAsia"/>
          <w:noProof/>
          <w:color w:val="000000" w:themeColor="text1"/>
          <w:sz w:val="21"/>
        </w:rPr>
        <w:t>王守英</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孔聪</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杨光昕</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上海市售水产品地西泮及去甲地西泮残留调查分析</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农产品质量与安全</w:t>
      </w:r>
      <w:r w:rsidRPr="007F7D6A">
        <w:rPr>
          <w:rFonts w:ascii="Times New Roman" w:eastAsia="宋体" w:hAnsi="Times New Roman" w:hint="eastAsia"/>
          <w:noProof/>
          <w:color w:val="000000" w:themeColor="text1"/>
          <w:sz w:val="21"/>
        </w:rPr>
        <w:t>, 2020(03): 31-35+67.</w:t>
      </w:r>
    </w:p>
    <w:p w14:paraId="04A8EFBE" w14:textId="77777777" w:rsidR="00F45B26" w:rsidRPr="007F7D6A" w:rsidRDefault="00F45B26" w:rsidP="007F7D6A">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hint="eastAsia"/>
          <w:noProof/>
          <w:sz w:val="21"/>
        </w:rPr>
        <w:t>W</w:t>
      </w:r>
      <w:r w:rsidRPr="007F7D6A">
        <w:rPr>
          <w:rFonts w:ascii="Times New Roman" w:eastAsia="宋体" w:hAnsi="Times New Roman"/>
          <w:noProof/>
          <w:sz w:val="21"/>
        </w:rPr>
        <w:t xml:space="preserve">ANG S Y, </w:t>
      </w:r>
      <w:r w:rsidRPr="007F7D6A">
        <w:rPr>
          <w:rFonts w:ascii="Times New Roman" w:eastAsia="宋体" w:hAnsi="Times New Roman" w:hint="eastAsia"/>
          <w:noProof/>
          <w:sz w:val="21"/>
        </w:rPr>
        <w:t>K</w:t>
      </w:r>
      <w:r w:rsidRPr="007F7D6A">
        <w:rPr>
          <w:rFonts w:ascii="Times New Roman" w:eastAsia="宋体" w:hAnsi="Times New Roman"/>
          <w:noProof/>
          <w:sz w:val="21"/>
        </w:rPr>
        <w:t xml:space="preserve">ONG C, </w:t>
      </w:r>
      <w:r w:rsidRPr="007F7D6A">
        <w:rPr>
          <w:rFonts w:ascii="Times New Roman" w:eastAsia="宋体" w:hAnsi="Times New Roman" w:hint="eastAsia"/>
          <w:noProof/>
          <w:sz w:val="21"/>
        </w:rPr>
        <w:t>Y</w:t>
      </w:r>
      <w:r w:rsidRPr="007F7D6A">
        <w:rPr>
          <w:rFonts w:ascii="Times New Roman" w:eastAsia="宋体" w:hAnsi="Times New Roman"/>
          <w:noProof/>
          <w:sz w:val="21"/>
        </w:rPr>
        <w:t>ANG G X,</w:t>
      </w:r>
      <w:r w:rsidRPr="007F7D6A">
        <w:rPr>
          <w:rFonts w:ascii="Times New Roman" w:eastAsia="宋体" w:hAnsi="Times New Roman" w:hint="eastAsia"/>
          <w:noProof/>
          <w:sz w:val="21"/>
        </w:rPr>
        <w:t>e</w:t>
      </w:r>
      <w:r w:rsidRPr="007F7D6A">
        <w:rPr>
          <w:rFonts w:ascii="Times New Roman" w:eastAsia="宋体" w:hAnsi="Times New Roman"/>
          <w:noProof/>
          <w:sz w:val="21"/>
        </w:rPr>
        <w:t xml:space="preserve">t al. </w:t>
      </w:r>
      <w:r w:rsidRPr="007F7D6A">
        <w:rPr>
          <w:rFonts w:ascii="Times New Roman" w:eastAsia="宋体" w:hAnsi="Times New Roman" w:hint="eastAsia"/>
          <w:noProof/>
          <w:sz w:val="21"/>
        </w:rPr>
        <w:t>D</w:t>
      </w:r>
      <w:r w:rsidRPr="007F7D6A">
        <w:rPr>
          <w:rFonts w:ascii="Times New Roman" w:eastAsia="宋体" w:hAnsi="Times New Roman"/>
          <w:noProof/>
          <w:sz w:val="21"/>
        </w:rPr>
        <w:t xml:space="preserve">iazepam and nordazepam residue in the aquatic product from market in Shanghai[J]. </w:t>
      </w:r>
      <w:r w:rsidRPr="007F7D6A">
        <w:rPr>
          <w:rFonts w:ascii="Times New Roman" w:eastAsia="宋体" w:hAnsi="Times New Roman" w:hint="eastAsia"/>
          <w:noProof/>
          <w:sz w:val="21"/>
        </w:rPr>
        <w:t>Q</w:t>
      </w:r>
      <w:r w:rsidRPr="007F7D6A">
        <w:rPr>
          <w:rFonts w:ascii="Times New Roman" w:eastAsia="宋体" w:hAnsi="Times New Roman"/>
          <w:noProof/>
          <w:sz w:val="21"/>
        </w:rPr>
        <w:t>uality and Safrty of Agro-products, 2020(03): 31-35+67.</w:t>
      </w:r>
    </w:p>
    <w:p w14:paraId="641BD70E" w14:textId="05A8D6AE"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[8] </w:t>
      </w:r>
      <w:r w:rsidRPr="007F7D6A">
        <w:rPr>
          <w:rFonts w:ascii="Times New Roman" w:eastAsia="宋体" w:hAnsi="Times New Roman" w:hint="eastAsia"/>
          <w:noProof/>
          <w:color w:val="000000" w:themeColor="text1"/>
          <w:sz w:val="21"/>
        </w:rPr>
        <w:t>山东省市场管理局关于</w:t>
      </w:r>
      <w:r w:rsidRPr="007F7D6A">
        <w:rPr>
          <w:rFonts w:ascii="Times New Roman" w:eastAsia="宋体" w:hAnsi="Times New Roman" w:hint="eastAsia"/>
          <w:noProof/>
          <w:color w:val="000000" w:themeColor="text1"/>
          <w:sz w:val="21"/>
        </w:rPr>
        <w:t>15</w:t>
      </w:r>
      <w:r w:rsidRPr="007F7D6A">
        <w:rPr>
          <w:rFonts w:ascii="Times New Roman" w:eastAsia="宋体" w:hAnsi="Times New Roman" w:hint="eastAsia"/>
          <w:noProof/>
          <w:color w:val="000000" w:themeColor="text1"/>
          <w:sz w:val="21"/>
        </w:rPr>
        <w:t>批次食品不合格</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情况的通报</w:t>
      </w:r>
      <w:r w:rsidRPr="007F7D6A">
        <w:rPr>
          <w:rFonts w:ascii="Times New Roman" w:eastAsia="宋体" w:hAnsi="Times New Roman" w:hint="eastAsia"/>
          <w:noProof/>
          <w:color w:val="000000" w:themeColor="text1"/>
          <w:sz w:val="21"/>
        </w:rPr>
        <w:t>2021</w:t>
      </w:r>
      <w:r w:rsidRPr="007F7D6A">
        <w:rPr>
          <w:rFonts w:ascii="Times New Roman" w:eastAsia="宋体" w:hAnsi="Times New Roman" w:hint="eastAsia"/>
          <w:noProof/>
          <w:color w:val="000000" w:themeColor="text1"/>
          <w:sz w:val="21"/>
        </w:rPr>
        <w:t>年第</w:t>
      </w:r>
      <w:r w:rsidRPr="007F7D6A">
        <w:rPr>
          <w:rFonts w:ascii="Times New Roman" w:eastAsia="宋体" w:hAnsi="Times New Roman" w:hint="eastAsia"/>
          <w:noProof/>
          <w:color w:val="000000" w:themeColor="text1"/>
          <w:sz w:val="21"/>
        </w:rPr>
        <w:t>40</w:t>
      </w:r>
      <w:r w:rsidRPr="007F7D6A">
        <w:rPr>
          <w:rFonts w:ascii="Times New Roman" w:eastAsia="宋体" w:hAnsi="Times New Roman" w:hint="eastAsia"/>
          <w:noProof/>
          <w:color w:val="000000" w:themeColor="text1"/>
          <w:sz w:val="21"/>
        </w:rPr>
        <w:t>期</w:t>
      </w:r>
      <w:r w:rsidRPr="007F7D6A">
        <w:rPr>
          <w:rFonts w:ascii="Times New Roman" w:eastAsia="宋体" w:hAnsi="Times New Roman" w:hint="eastAsia"/>
          <w:noProof/>
          <w:color w:val="000000" w:themeColor="text1"/>
          <w:sz w:val="21"/>
        </w:rPr>
        <w:t xml:space="preserve">[EB/OL]. </w:t>
      </w:r>
      <w:hyperlink r:id="rId7" w:history="1">
        <w:r w:rsidRPr="007F7D6A">
          <w:rPr>
            <w:rFonts w:hint="eastAsia"/>
            <w:color w:val="000000" w:themeColor="text1"/>
          </w:rPr>
          <w:t>http://amr.shandong.gov.cn/art/2021/8/26/art_76551_10291227.html</w:t>
        </w:r>
      </w:hyperlink>
      <w:r w:rsidRPr="007F7D6A">
        <w:rPr>
          <w:rFonts w:ascii="Times New Roman" w:eastAsia="宋体" w:hAnsi="Times New Roman" w:hint="eastAsia"/>
          <w:noProof/>
          <w:color w:val="000000" w:themeColor="text1"/>
          <w:sz w:val="21"/>
        </w:rPr>
        <w:t>.</w:t>
      </w:r>
    </w:p>
    <w:p w14:paraId="39408570" w14:textId="03AEBBF3"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noProof/>
          <w:sz w:val="21"/>
        </w:rPr>
        <w:t xml:space="preserve">Notice of Shandong Provincial Market Administration on 15 batches of unqualified food, Issue 40, 2021 [EB/OL]. </w:t>
      </w:r>
      <w:hyperlink r:id="rId8" w:history="1">
        <w:r w:rsidRPr="007F7D6A">
          <w:rPr>
            <w:rFonts w:ascii="Times New Roman" w:eastAsia="宋体" w:hAnsi="Times New Roman"/>
            <w:noProof/>
            <w:sz w:val="21"/>
          </w:rPr>
          <w:t>http://amr.shandong.gov.cn/art/2021/8/26/art_76551_10291227.html</w:t>
        </w:r>
      </w:hyperlink>
    </w:p>
    <w:p w14:paraId="5361C091"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[9] </w:t>
      </w:r>
      <w:r w:rsidRPr="007F7D6A">
        <w:rPr>
          <w:rFonts w:ascii="Times New Roman" w:eastAsia="宋体" w:hAnsi="Times New Roman" w:hint="eastAsia"/>
          <w:noProof/>
          <w:color w:val="000000" w:themeColor="text1"/>
          <w:sz w:val="21"/>
        </w:rPr>
        <w:t>王硕</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刘建超</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郑超亚</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尾水受纳河流中</w:t>
      </w:r>
      <w:r w:rsidRPr="007F7D6A">
        <w:rPr>
          <w:rFonts w:ascii="Times New Roman" w:eastAsia="宋体" w:hAnsi="Times New Roman" w:hint="eastAsia"/>
          <w:noProof/>
          <w:color w:val="000000" w:themeColor="text1"/>
          <w:sz w:val="21"/>
        </w:rPr>
        <w:t>PhACs</w:t>
      </w:r>
      <w:r w:rsidRPr="007F7D6A">
        <w:rPr>
          <w:rFonts w:ascii="Times New Roman" w:eastAsia="宋体" w:hAnsi="Times New Roman" w:hint="eastAsia"/>
          <w:noProof/>
          <w:color w:val="000000" w:themeColor="text1"/>
          <w:sz w:val="21"/>
        </w:rPr>
        <w:t>在传统水相中的分布及环境风险</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环境科学</w:t>
      </w:r>
      <w:r w:rsidRPr="007F7D6A">
        <w:rPr>
          <w:rFonts w:ascii="Times New Roman" w:eastAsia="宋体" w:hAnsi="Times New Roman" w:hint="eastAsia"/>
          <w:noProof/>
          <w:color w:val="000000" w:themeColor="text1"/>
          <w:sz w:val="21"/>
        </w:rPr>
        <w:t>, 2019, 40(04): 1797-1802.</w:t>
      </w:r>
    </w:p>
    <w:p w14:paraId="7F4D7789"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hint="eastAsia"/>
          <w:noProof/>
          <w:sz w:val="21"/>
        </w:rPr>
        <w:t>W</w:t>
      </w:r>
      <w:r w:rsidRPr="007F7D6A">
        <w:rPr>
          <w:rFonts w:ascii="Times New Roman" w:eastAsia="宋体" w:hAnsi="Times New Roman"/>
          <w:noProof/>
          <w:sz w:val="21"/>
        </w:rPr>
        <w:t xml:space="preserve">ANG S, </w:t>
      </w:r>
      <w:r w:rsidRPr="007F7D6A">
        <w:rPr>
          <w:rFonts w:ascii="Times New Roman" w:eastAsia="宋体" w:hAnsi="Times New Roman" w:hint="eastAsia"/>
          <w:noProof/>
          <w:sz w:val="21"/>
        </w:rPr>
        <w:t>L</w:t>
      </w:r>
      <w:r w:rsidRPr="007F7D6A">
        <w:rPr>
          <w:rFonts w:ascii="Times New Roman" w:eastAsia="宋体" w:hAnsi="Times New Roman"/>
          <w:noProof/>
          <w:sz w:val="21"/>
        </w:rPr>
        <w:t xml:space="preserve">IU J C, </w:t>
      </w:r>
      <w:r w:rsidRPr="007F7D6A">
        <w:rPr>
          <w:rFonts w:ascii="Times New Roman" w:eastAsia="宋体" w:hAnsi="Times New Roman" w:hint="eastAsia"/>
          <w:noProof/>
          <w:sz w:val="21"/>
        </w:rPr>
        <w:t>Z</w:t>
      </w:r>
      <w:r w:rsidRPr="007F7D6A">
        <w:rPr>
          <w:rFonts w:ascii="Times New Roman" w:eastAsia="宋体" w:hAnsi="Times New Roman"/>
          <w:noProof/>
          <w:sz w:val="21"/>
        </w:rPr>
        <w:t>HENG C Y,</w:t>
      </w:r>
      <w:r w:rsidRPr="007F7D6A">
        <w:rPr>
          <w:rFonts w:ascii="Times New Roman" w:eastAsia="宋体" w:hAnsi="Times New Roman" w:hint="eastAsia"/>
          <w:noProof/>
          <w:sz w:val="21"/>
        </w:rPr>
        <w:t>e</w:t>
      </w:r>
      <w:r w:rsidRPr="007F7D6A">
        <w:rPr>
          <w:rFonts w:ascii="Times New Roman" w:eastAsia="宋体" w:hAnsi="Times New Roman"/>
          <w:noProof/>
          <w:sz w:val="21"/>
        </w:rPr>
        <w:t xml:space="preserve">t al. </w:t>
      </w:r>
      <w:r w:rsidRPr="007F7D6A">
        <w:rPr>
          <w:rFonts w:ascii="Times New Roman" w:eastAsia="宋体" w:hAnsi="Times New Roman" w:hint="eastAsia"/>
          <w:noProof/>
          <w:sz w:val="21"/>
        </w:rPr>
        <w:t>D</w:t>
      </w:r>
      <w:r w:rsidRPr="007F7D6A">
        <w:rPr>
          <w:rFonts w:ascii="Times New Roman" w:eastAsia="宋体" w:hAnsi="Times New Roman"/>
          <w:noProof/>
          <w:sz w:val="21"/>
        </w:rPr>
        <w:t xml:space="preserve">istributio and Environmental Risk of Pharmaceutically Active Compounds in the Traditionally Aqueous Phase of Effluent-receiving Rivers[J]. </w:t>
      </w:r>
      <w:r w:rsidRPr="007F7D6A">
        <w:rPr>
          <w:rFonts w:ascii="Times New Roman" w:eastAsia="宋体" w:hAnsi="Times New Roman" w:hint="eastAsia"/>
          <w:noProof/>
          <w:sz w:val="21"/>
        </w:rPr>
        <w:t>E</w:t>
      </w:r>
      <w:r w:rsidRPr="007F7D6A">
        <w:rPr>
          <w:rFonts w:ascii="Times New Roman" w:eastAsia="宋体" w:hAnsi="Times New Roman"/>
          <w:noProof/>
          <w:sz w:val="21"/>
        </w:rPr>
        <w:t>nvironmental Science, 2019, 40(04): 1797-1802.</w:t>
      </w:r>
    </w:p>
    <w:p w14:paraId="011F4325"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[10] Nogueira Nunes C, Egéa Dos Anjos V, Pércio Quináia S. Determination of Diazepam and Clonazepam in Natural Water – a Voltammetric Study[J]. Electroanalysis, 2018.</w:t>
      </w:r>
    </w:p>
    <w:p w14:paraId="21F41645"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[11] Nunes C N, Anjos V D, Quinaia S P. Are there pharmaceutical compounds in sediments or in water? Determination of the distribution coefficient of benzodiazepine drugs in aquatic environment[J]. Environmental Pollution, 2019, 251(AUG.): 522-529.</w:t>
      </w:r>
    </w:p>
    <w:p w14:paraId="2349688B"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 xml:space="preserve">[12] Cunha D L, Da Silva A S, Coutinho R,et al. Optimization of ozonation process to remove psychoactive drugs from two municipal wastewater treatment plants[J]. Water, Air, &amp; Soil </w:t>
      </w:r>
      <w:r w:rsidRPr="007F7D6A">
        <w:rPr>
          <w:rFonts w:ascii="Times New Roman" w:eastAsia="宋体" w:hAnsi="Times New Roman"/>
          <w:noProof/>
          <w:color w:val="000000" w:themeColor="text1"/>
          <w:sz w:val="21"/>
        </w:rPr>
        <w:lastRenderedPageBreak/>
        <w:t>Pollution, 2022, 233(2): 1-14.</w:t>
      </w:r>
    </w:p>
    <w:p w14:paraId="6824ECFC"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[13] Wang C, Hou L, Li J,et al. Occurrence of diazepam and its metabolites in wastewater and surface waters in Beijing[J]. Environmental Science and Pollution Research, 2017, 24(18): 15379-15389.</w:t>
      </w:r>
    </w:p>
    <w:p w14:paraId="708B6C44"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[14] Lei H, Yao K, Yang B,et al. Occurrence, spatial and seasonal variation, and environmental risk of pharmaceutically active compounds in the Pearl River basin, South China[J]. Frontiers of Environmental Science &amp; Engineering, 2023, 17(4): 1-13.</w:t>
      </w:r>
    </w:p>
    <w:p w14:paraId="410D1357"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[15] </w:t>
      </w:r>
      <w:r w:rsidRPr="007F7D6A">
        <w:rPr>
          <w:rFonts w:ascii="Times New Roman" w:eastAsia="宋体" w:hAnsi="Times New Roman" w:hint="eastAsia"/>
          <w:noProof/>
          <w:color w:val="000000" w:themeColor="text1"/>
          <w:sz w:val="21"/>
        </w:rPr>
        <w:t>张力群</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金铨</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刘少颖</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超高效液相色谱</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串联质谱法同时检测环境水中</w:t>
      </w:r>
      <w:r w:rsidRPr="007F7D6A">
        <w:rPr>
          <w:rFonts w:ascii="Times New Roman" w:eastAsia="宋体" w:hAnsi="Times New Roman" w:hint="eastAsia"/>
          <w:noProof/>
          <w:color w:val="000000" w:themeColor="text1"/>
          <w:sz w:val="21"/>
        </w:rPr>
        <w:t>5</w:t>
      </w:r>
      <w:r w:rsidRPr="007F7D6A">
        <w:rPr>
          <w:rFonts w:ascii="Times New Roman" w:eastAsia="宋体" w:hAnsi="Times New Roman" w:hint="eastAsia"/>
          <w:noProof/>
          <w:color w:val="000000" w:themeColor="text1"/>
          <w:sz w:val="21"/>
        </w:rPr>
        <w:t>种苯二氮卓类镇静剂药物</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中国卫生检验杂志</w:t>
      </w:r>
      <w:r w:rsidRPr="007F7D6A">
        <w:rPr>
          <w:rFonts w:ascii="Times New Roman" w:eastAsia="宋体" w:hAnsi="Times New Roman" w:hint="eastAsia"/>
          <w:noProof/>
          <w:color w:val="000000" w:themeColor="text1"/>
          <w:sz w:val="21"/>
        </w:rPr>
        <w:t>, 2018, 28(02): 142-145.</w:t>
      </w:r>
    </w:p>
    <w:p w14:paraId="466BE9E0"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hint="eastAsia"/>
          <w:noProof/>
          <w:sz w:val="21"/>
        </w:rPr>
        <w:t>Z</w:t>
      </w:r>
      <w:r w:rsidRPr="007F7D6A">
        <w:rPr>
          <w:rFonts w:ascii="Times New Roman" w:eastAsia="宋体" w:hAnsi="Times New Roman"/>
          <w:noProof/>
          <w:sz w:val="21"/>
        </w:rPr>
        <w:t xml:space="preserve">HANG L Q, </w:t>
      </w:r>
      <w:r w:rsidRPr="007F7D6A">
        <w:rPr>
          <w:rFonts w:ascii="Times New Roman" w:eastAsia="宋体" w:hAnsi="Times New Roman" w:hint="eastAsia"/>
          <w:noProof/>
          <w:sz w:val="21"/>
        </w:rPr>
        <w:t>J</w:t>
      </w:r>
      <w:r w:rsidRPr="007F7D6A">
        <w:rPr>
          <w:rFonts w:ascii="Times New Roman" w:eastAsia="宋体" w:hAnsi="Times New Roman"/>
          <w:noProof/>
          <w:sz w:val="21"/>
        </w:rPr>
        <w:t xml:space="preserve">IN Q, </w:t>
      </w:r>
      <w:r w:rsidRPr="007F7D6A">
        <w:rPr>
          <w:rFonts w:ascii="Times New Roman" w:eastAsia="宋体" w:hAnsi="Times New Roman" w:hint="eastAsia"/>
          <w:noProof/>
          <w:sz w:val="21"/>
        </w:rPr>
        <w:t>L</w:t>
      </w:r>
      <w:r w:rsidRPr="007F7D6A">
        <w:rPr>
          <w:rFonts w:ascii="Times New Roman" w:eastAsia="宋体" w:hAnsi="Times New Roman"/>
          <w:noProof/>
          <w:sz w:val="21"/>
        </w:rPr>
        <w:t>IU S Y,</w:t>
      </w:r>
      <w:r w:rsidRPr="007F7D6A">
        <w:rPr>
          <w:rFonts w:ascii="Times New Roman" w:eastAsia="宋体" w:hAnsi="Times New Roman" w:hint="eastAsia"/>
          <w:noProof/>
          <w:sz w:val="21"/>
        </w:rPr>
        <w:t>e</w:t>
      </w:r>
      <w:r w:rsidRPr="007F7D6A">
        <w:rPr>
          <w:rFonts w:ascii="Times New Roman" w:eastAsia="宋体" w:hAnsi="Times New Roman"/>
          <w:noProof/>
          <w:sz w:val="21"/>
        </w:rPr>
        <w:t xml:space="preserve">t al. </w:t>
      </w:r>
      <w:r w:rsidRPr="007F7D6A">
        <w:rPr>
          <w:rFonts w:ascii="Times New Roman" w:eastAsia="宋体" w:hAnsi="Times New Roman" w:hint="eastAsia"/>
          <w:noProof/>
          <w:sz w:val="21"/>
        </w:rPr>
        <w:t>S</w:t>
      </w:r>
      <w:r w:rsidRPr="007F7D6A">
        <w:rPr>
          <w:rFonts w:ascii="Times New Roman" w:eastAsia="宋体" w:hAnsi="Times New Roman"/>
          <w:noProof/>
          <w:sz w:val="21"/>
        </w:rPr>
        <w:t xml:space="preserve">imultaneou determination of 5 benzodiazepine sedatives in enviroment water by liquid chromatography-tandem mass spectrometry[J]. </w:t>
      </w:r>
      <w:r w:rsidRPr="007F7D6A">
        <w:rPr>
          <w:rFonts w:ascii="Times New Roman" w:eastAsia="宋体" w:hAnsi="Times New Roman" w:hint="eastAsia"/>
          <w:noProof/>
          <w:sz w:val="21"/>
        </w:rPr>
        <w:t>C</w:t>
      </w:r>
      <w:r w:rsidRPr="007F7D6A">
        <w:rPr>
          <w:rFonts w:ascii="Times New Roman" w:eastAsia="宋体" w:hAnsi="Times New Roman"/>
          <w:noProof/>
          <w:sz w:val="21"/>
        </w:rPr>
        <w:t>hinese Journal of Health Laboratory Technology, 2018, 28(02): 142-145.</w:t>
      </w:r>
    </w:p>
    <w:p w14:paraId="3416C905"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[16] </w:t>
      </w:r>
      <w:r w:rsidRPr="007F7D6A">
        <w:rPr>
          <w:rFonts w:ascii="Times New Roman" w:eastAsia="宋体" w:hAnsi="Times New Roman" w:hint="eastAsia"/>
          <w:noProof/>
          <w:color w:val="000000" w:themeColor="text1"/>
          <w:sz w:val="21"/>
        </w:rPr>
        <w:t>刘洋锋</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孔聪</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张海燕</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基于高分辨质谱法筛查养殖水体中地西泮含量</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食品安全质量检测学报</w:t>
      </w:r>
      <w:r w:rsidRPr="007F7D6A">
        <w:rPr>
          <w:rFonts w:ascii="Times New Roman" w:eastAsia="宋体" w:hAnsi="Times New Roman" w:hint="eastAsia"/>
          <w:noProof/>
          <w:color w:val="000000" w:themeColor="text1"/>
          <w:sz w:val="21"/>
        </w:rPr>
        <w:t>, 2021, 12(08): 3300-330</w:t>
      </w:r>
      <w:r w:rsidRPr="007F7D6A">
        <w:rPr>
          <w:rFonts w:ascii="Times New Roman" w:eastAsia="宋体" w:hAnsi="Times New Roman"/>
          <w:noProof/>
          <w:color w:val="000000" w:themeColor="text1"/>
          <w:sz w:val="21"/>
        </w:rPr>
        <w:t>5.</w:t>
      </w:r>
    </w:p>
    <w:p w14:paraId="2686FAED"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hint="eastAsia"/>
          <w:noProof/>
          <w:sz w:val="21"/>
        </w:rPr>
        <w:t>L</w:t>
      </w:r>
      <w:r w:rsidRPr="007F7D6A">
        <w:rPr>
          <w:rFonts w:ascii="Times New Roman" w:eastAsia="宋体" w:hAnsi="Times New Roman"/>
          <w:noProof/>
          <w:sz w:val="21"/>
        </w:rPr>
        <w:t xml:space="preserve">IU Y F, </w:t>
      </w:r>
      <w:r w:rsidRPr="007F7D6A">
        <w:rPr>
          <w:rFonts w:ascii="Times New Roman" w:eastAsia="宋体" w:hAnsi="Times New Roman" w:hint="eastAsia"/>
          <w:noProof/>
          <w:sz w:val="21"/>
        </w:rPr>
        <w:t>K</w:t>
      </w:r>
      <w:r w:rsidRPr="007F7D6A">
        <w:rPr>
          <w:rFonts w:ascii="Times New Roman" w:eastAsia="宋体" w:hAnsi="Times New Roman"/>
          <w:noProof/>
          <w:sz w:val="21"/>
        </w:rPr>
        <w:t xml:space="preserve">ONG C, </w:t>
      </w:r>
      <w:r w:rsidRPr="007F7D6A">
        <w:rPr>
          <w:rFonts w:ascii="Times New Roman" w:eastAsia="宋体" w:hAnsi="Times New Roman" w:hint="eastAsia"/>
          <w:noProof/>
          <w:sz w:val="21"/>
        </w:rPr>
        <w:t>Z</w:t>
      </w:r>
      <w:r w:rsidRPr="007F7D6A">
        <w:rPr>
          <w:rFonts w:ascii="Times New Roman" w:eastAsia="宋体" w:hAnsi="Times New Roman"/>
          <w:noProof/>
          <w:sz w:val="21"/>
        </w:rPr>
        <w:t>HANG H Y,</w:t>
      </w:r>
      <w:r w:rsidRPr="007F7D6A">
        <w:rPr>
          <w:rFonts w:ascii="Times New Roman" w:eastAsia="宋体" w:hAnsi="Times New Roman" w:hint="eastAsia"/>
          <w:noProof/>
          <w:sz w:val="21"/>
        </w:rPr>
        <w:t>e</w:t>
      </w:r>
      <w:r w:rsidRPr="007F7D6A">
        <w:rPr>
          <w:rFonts w:ascii="Times New Roman" w:eastAsia="宋体" w:hAnsi="Times New Roman"/>
          <w:noProof/>
          <w:sz w:val="21"/>
        </w:rPr>
        <w:t xml:space="preserve">t al. </w:t>
      </w:r>
      <w:r w:rsidRPr="007F7D6A">
        <w:rPr>
          <w:rFonts w:ascii="Times New Roman" w:eastAsia="宋体" w:hAnsi="Times New Roman" w:hint="eastAsia"/>
          <w:noProof/>
          <w:sz w:val="21"/>
        </w:rPr>
        <w:t>S</w:t>
      </w:r>
      <w:r w:rsidRPr="007F7D6A">
        <w:rPr>
          <w:rFonts w:ascii="Times New Roman" w:eastAsia="宋体" w:hAnsi="Times New Roman"/>
          <w:noProof/>
          <w:sz w:val="21"/>
        </w:rPr>
        <w:t xml:space="preserve">creening of diazepam content in aquaculture water based on high resolution mass spectrometry[J]. </w:t>
      </w:r>
      <w:r w:rsidRPr="007F7D6A">
        <w:rPr>
          <w:rFonts w:ascii="Times New Roman" w:eastAsia="宋体" w:hAnsi="Times New Roman" w:hint="eastAsia"/>
          <w:noProof/>
          <w:sz w:val="21"/>
        </w:rPr>
        <w:t>J</w:t>
      </w:r>
      <w:r w:rsidRPr="007F7D6A">
        <w:rPr>
          <w:rFonts w:ascii="Times New Roman" w:eastAsia="宋体" w:hAnsi="Times New Roman"/>
          <w:noProof/>
          <w:sz w:val="21"/>
        </w:rPr>
        <w:t>ournal of Foos Safety and Quality, 2021, 12(08): 3300-3305.</w:t>
      </w:r>
    </w:p>
    <w:p w14:paraId="49E86C5D"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[17] </w:t>
      </w:r>
      <w:r w:rsidRPr="007F7D6A">
        <w:rPr>
          <w:rFonts w:ascii="Times New Roman" w:eastAsia="宋体" w:hAnsi="Times New Roman" w:hint="eastAsia"/>
          <w:noProof/>
          <w:color w:val="000000" w:themeColor="text1"/>
          <w:sz w:val="21"/>
        </w:rPr>
        <w:t>杨光昕</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汤云瑜</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程逸凡</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鱼饵料中地西泮含量调查及其对水产品养殖影响分析</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中国渔业质量与标准</w:t>
      </w:r>
      <w:r w:rsidRPr="007F7D6A">
        <w:rPr>
          <w:rFonts w:ascii="Times New Roman" w:eastAsia="宋体" w:hAnsi="Times New Roman" w:hint="eastAsia"/>
          <w:noProof/>
          <w:color w:val="000000" w:themeColor="text1"/>
          <w:sz w:val="21"/>
        </w:rPr>
        <w:t>, 2022, 12(04): 1-9.</w:t>
      </w:r>
    </w:p>
    <w:p w14:paraId="63ACFFC6"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noProof/>
          <w:sz w:val="21"/>
        </w:rPr>
        <w:t xml:space="preserve">YANG G X, </w:t>
      </w:r>
      <w:r w:rsidRPr="007F7D6A">
        <w:rPr>
          <w:rFonts w:ascii="Times New Roman" w:eastAsia="宋体" w:hAnsi="Times New Roman" w:hint="eastAsia"/>
          <w:noProof/>
          <w:sz w:val="21"/>
        </w:rPr>
        <w:t>T</w:t>
      </w:r>
      <w:r w:rsidRPr="007F7D6A">
        <w:rPr>
          <w:rFonts w:ascii="Times New Roman" w:eastAsia="宋体" w:hAnsi="Times New Roman"/>
          <w:noProof/>
          <w:sz w:val="21"/>
        </w:rPr>
        <w:t xml:space="preserve">ANG Y Y, </w:t>
      </w:r>
      <w:r w:rsidRPr="007F7D6A">
        <w:rPr>
          <w:rFonts w:ascii="Times New Roman" w:eastAsia="宋体" w:hAnsi="Times New Roman" w:hint="eastAsia"/>
          <w:noProof/>
          <w:sz w:val="21"/>
        </w:rPr>
        <w:t>C</w:t>
      </w:r>
      <w:r w:rsidRPr="007F7D6A">
        <w:rPr>
          <w:rFonts w:ascii="Times New Roman" w:eastAsia="宋体" w:hAnsi="Times New Roman"/>
          <w:noProof/>
          <w:sz w:val="21"/>
        </w:rPr>
        <w:t>HENG Y F,</w:t>
      </w:r>
      <w:r w:rsidRPr="007F7D6A">
        <w:rPr>
          <w:rFonts w:ascii="Times New Roman" w:eastAsia="宋体" w:hAnsi="Times New Roman" w:hint="eastAsia"/>
          <w:noProof/>
          <w:sz w:val="21"/>
        </w:rPr>
        <w:t>e</w:t>
      </w:r>
      <w:r w:rsidRPr="007F7D6A">
        <w:rPr>
          <w:rFonts w:ascii="Times New Roman" w:eastAsia="宋体" w:hAnsi="Times New Roman"/>
          <w:noProof/>
          <w:sz w:val="21"/>
        </w:rPr>
        <w:t xml:space="preserve">t al. </w:t>
      </w:r>
      <w:r w:rsidRPr="007F7D6A">
        <w:rPr>
          <w:rFonts w:ascii="Times New Roman" w:eastAsia="宋体" w:hAnsi="Times New Roman" w:hint="eastAsia"/>
          <w:noProof/>
          <w:sz w:val="21"/>
        </w:rPr>
        <w:t>I</w:t>
      </w:r>
      <w:r w:rsidRPr="007F7D6A">
        <w:rPr>
          <w:rFonts w:ascii="Times New Roman" w:eastAsia="宋体" w:hAnsi="Times New Roman"/>
          <w:noProof/>
          <w:sz w:val="21"/>
        </w:rPr>
        <w:t xml:space="preserve">nvestigation of diazepam content in fish bait and analysis of its impact on aquaculture[J]. </w:t>
      </w:r>
      <w:r w:rsidRPr="007F7D6A">
        <w:rPr>
          <w:rFonts w:ascii="Times New Roman" w:eastAsia="宋体" w:hAnsi="Times New Roman" w:hint="eastAsia"/>
          <w:noProof/>
          <w:sz w:val="21"/>
        </w:rPr>
        <w:t>C</w:t>
      </w:r>
      <w:r w:rsidRPr="007F7D6A">
        <w:rPr>
          <w:rFonts w:ascii="Times New Roman" w:eastAsia="宋体" w:hAnsi="Times New Roman"/>
          <w:noProof/>
          <w:sz w:val="21"/>
        </w:rPr>
        <w:t>hinese Fishery Quality and Standards, 2022, 12(04): 1-9.</w:t>
      </w:r>
    </w:p>
    <w:p w14:paraId="13710A91"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[18] </w:t>
      </w:r>
      <w:r w:rsidRPr="007F7D6A">
        <w:rPr>
          <w:rFonts w:ascii="Times New Roman" w:eastAsia="宋体" w:hAnsi="Times New Roman" w:hint="eastAsia"/>
          <w:noProof/>
          <w:color w:val="000000" w:themeColor="text1"/>
          <w:sz w:val="21"/>
        </w:rPr>
        <w:t>傅若农</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近年国内固相萃取</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色谱分析的进展</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分析试验室</w:t>
      </w:r>
      <w:r w:rsidRPr="007F7D6A">
        <w:rPr>
          <w:rFonts w:ascii="Times New Roman" w:eastAsia="宋体" w:hAnsi="Times New Roman" w:hint="eastAsia"/>
          <w:noProof/>
          <w:color w:val="000000" w:themeColor="text1"/>
          <w:sz w:val="21"/>
        </w:rPr>
        <w:t>, 2007(02): 100-122.</w:t>
      </w:r>
    </w:p>
    <w:p w14:paraId="0C808D6E"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hint="eastAsia"/>
          <w:noProof/>
          <w:sz w:val="21"/>
        </w:rPr>
        <w:t>F</w:t>
      </w:r>
      <w:r w:rsidRPr="007F7D6A">
        <w:rPr>
          <w:rFonts w:ascii="Times New Roman" w:eastAsia="宋体" w:hAnsi="Times New Roman"/>
          <w:noProof/>
          <w:sz w:val="21"/>
        </w:rPr>
        <w:t xml:space="preserve">U R N. </w:t>
      </w:r>
      <w:r w:rsidRPr="007F7D6A">
        <w:rPr>
          <w:rFonts w:ascii="Times New Roman" w:eastAsia="宋体" w:hAnsi="Times New Roman" w:hint="eastAsia"/>
          <w:noProof/>
          <w:sz w:val="21"/>
        </w:rPr>
        <w:t>A</w:t>
      </w:r>
      <w:r w:rsidRPr="007F7D6A">
        <w:rPr>
          <w:rFonts w:ascii="Times New Roman" w:eastAsia="宋体" w:hAnsi="Times New Roman"/>
          <w:noProof/>
          <w:sz w:val="21"/>
        </w:rPr>
        <w:t xml:space="preserve">dvances on SPE-chromatography in China in recent two years[J]. </w:t>
      </w:r>
      <w:r w:rsidRPr="007F7D6A">
        <w:rPr>
          <w:rFonts w:ascii="Times New Roman" w:eastAsia="宋体" w:hAnsi="Times New Roman" w:hint="eastAsia"/>
          <w:noProof/>
          <w:sz w:val="21"/>
        </w:rPr>
        <w:t>C</w:t>
      </w:r>
      <w:r w:rsidRPr="007F7D6A">
        <w:rPr>
          <w:rFonts w:ascii="Times New Roman" w:eastAsia="宋体" w:hAnsi="Times New Roman"/>
          <w:noProof/>
          <w:sz w:val="21"/>
        </w:rPr>
        <w:t>hinese Journal of Analysis Laboratory, 2007(02): 100-122.</w:t>
      </w:r>
    </w:p>
    <w:p w14:paraId="5DE1C1F7"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[19] </w:t>
      </w:r>
      <w:r w:rsidRPr="007F7D6A">
        <w:rPr>
          <w:rFonts w:ascii="Times New Roman" w:eastAsia="宋体" w:hAnsi="Times New Roman" w:hint="eastAsia"/>
          <w:noProof/>
          <w:color w:val="000000" w:themeColor="text1"/>
          <w:sz w:val="21"/>
        </w:rPr>
        <w:t>宿书芳</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孙立臻</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薛霞</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通过式固相萃取</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超高效液相色谱</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串联质谱法测定水产品中地西泮</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色谱</w:t>
      </w:r>
      <w:r w:rsidRPr="007F7D6A">
        <w:rPr>
          <w:rFonts w:ascii="Times New Roman" w:eastAsia="宋体" w:hAnsi="Times New Roman" w:hint="eastAsia"/>
          <w:noProof/>
          <w:color w:val="000000" w:themeColor="text1"/>
          <w:sz w:val="21"/>
        </w:rPr>
        <w:t>, 2020, 38(07): 791-797.</w:t>
      </w:r>
    </w:p>
    <w:p w14:paraId="0260CA21"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hint="eastAsia"/>
          <w:noProof/>
          <w:sz w:val="21"/>
        </w:rPr>
        <w:t>S</w:t>
      </w:r>
      <w:r w:rsidRPr="007F7D6A">
        <w:rPr>
          <w:rFonts w:ascii="Times New Roman" w:eastAsia="宋体" w:hAnsi="Times New Roman"/>
          <w:noProof/>
          <w:sz w:val="21"/>
        </w:rPr>
        <w:t xml:space="preserve">U S F, </w:t>
      </w:r>
      <w:r w:rsidRPr="007F7D6A">
        <w:rPr>
          <w:rFonts w:ascii="Times New Roman" w:eastAsia="宋体" w:hAnsi="Times New Roman" w:hint="eastAsia"/>
          <w:noProof/>
          <w:sz w:val="21"/>
        </w:rPr>
        <w:t>S</w:t>
      </w:r>
      <w:r w:rsidRPr="007F7D6A">
        <w:rPr>
          <w:rFonts w:ascii="Times New Roman" w:eastAsia="宋体" w:hAnsi="Times New Roman"/>
          <w:noProof/>
          <w:sz w:val="21"/>
        </w:rPr>
        <w:t xml:space="preserve">UN L Z, </w:t>
      </w:r>
      <w:r w:rsidRPr="007F7D6A">
        <w:rPr>
          <w:rFonts w:ascii="Times New Roman" w:eastAsia="宋体" w:hAnsi="Times New Roman" w:hint="eastAsia"/>
          <w:noProof/>
          <w:sz w:val="21"/>
        </w:rPr>
        <w:t>X</w:t>
      </w:r>
      <w:r w:rsidRPr="007F7D6A">
        <w:rPr>
          <w:rFonts w:ascii="Times New Roman" w:eastAsia="宋体" w:hAnsi="Times New Roman"/>
          <w:noProof/>
          <w:sz w:val="21"/>
        </w:rPr>
        <w:t>UE X,</w:t>
      </w:r>
      <w:r w:rsidRPr="007F7D6A">
        <w:rPr>
          <w:rFonts w:ascii="Times New Roman" w:eastAsia="宋体" w:hAnsi="Times New Roman" w:hint="eastAsia"/>
          <w:noProof/>
          <w:sz w:val="21"/>
        </w:rPr>
        <w:t>e</w:t>
      </w:r>
      <w:r w:rsidRPr="007F7D6A">
        <w:rPr>
          <w:rFonts w:ascii="Times New Roman" w:eastAsia="宋体" w:hAnsi="Times New Roman"/>
          <w:noProof/>
          <w:sz w:val="21"/>
        </w:rPr>
        <w:t xml:space="preserve">t al. </w:t>
      </w:r>
      <w:r w:rsidRPr="007F7D6A">
        <w:rPr>
          <w:rFonts w:ascii="Times New Roman" w:eastAsia="宋体" w:hAnsi="Times New Roman" w:hint="eastAsia"/>
          <w:noProof/>
          <w:sz w:val="21"/>
        </w:rPr>
        <w:t>D</w:t>
      </w:r>
      <w:r w:rsidRPr="007F7D6A">
        <w:rPr>
          <w:rFonts w:ascii="Times New Roman" w:eastAsia="宋体" w:hAnsi="Times New Roman"/>
          <w:noProof/>
          <w:sz w:val="21"/>
        </w:rPr>
        <w:t xml:space="preserve">etermination of diazepam in aquatic products by ultra performance liquid chromatography-tandem mass spectrometry with pass-through solid phase extraction[J]. </w:t>
      </w:r>
      <w:r w:rsidRPr="007F7D6A">
        <w:rPr>
          <w:rFonts w:ascii="Times New Roman" w:eastAsia="宋体" w:hAnsi="Times New Roman" w:hint="eastAsia"/>
          <w:noProof/>
          <w:sz w:val="21"/>
        </w:rPr>
        <w:t>C</w:t>
      </w:r>
      <w:r w:rsidRPr="007F7D6A">
        <w:rPr>
          <w:rFonts w:ascii="Times New Roman" w:eastAsia="宋体" w:hAnsi="Times New Roman"/>
          <w:noProof/>
          <w:sz w:val="21"/>
        </w:rPr>
        <w:t>hinese Journal of Chromatigraphy, 2020, 38(07): 791-797.</w:t>
      </w:r>
    </w:p>
    <w:p w14:paraId="7F4EE36E"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[20] </w:t>
      </w:r>
      <w:r w:rsidRPr="007F7D6A">
        <w:rPr>
          <w:rFonts w:ascii="Times New Roman" w:eastAsia="宋体" w:hAnsi="Times New Roman" w:hint="eastAsia"/>
          <w:noProof/>
          <w:color w:val="000000" w:themeColor="text1"/>
          <w:sz w:val="21"/>
        </w:rPr>
        <w:t>张昕</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张晶</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邵兵</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固相萃取</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超高效液相色谱</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串联质谱法测定水中</w:t>
      </w:r>
      <w:r w:rsidRPr="007F7D6A">
        <w:rPr>
          <w:rFonts w:ascii="Times New Roman" w:eastAsia="宋体" w:hAnsi="Times New Roman" w:hint="eastAsia"/>
          <w:noProof/>
          <w:color w:val="000000" w:themeColor="text1"/>
          <w:sz w:val="21"/>
        </w:rPr>
        <w:t>5</w:t>
      </w:r>
      <w:r w:rsidRPr="007F7D6A">
        <w:rPr>
          <w:rFonts w:ascii="Times New Roman" w:eastAsia="宋体" w:hAnsi="Times New Roman" w:hint="eastAsia"/>
          <w:noProof/>
          <w:color w:val="000000" w:themeColor="text1"/>
          <w:sz w:val="21"/>
        </w:rPr>
        <w:t>种常用苯二氮卓类药物</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中国食品卫生杂志</w:t>
      </w:r>
      <w:r w:rsidRPr="007F7D6A">
        <w:rPr>
          <w:rFonts w:ascii="Times New Roman" w:eastAsia="宋体" w:hAnsi="Times New Roman" w:hint="eastAsia"/>
          <w:noProof/>
          <w:color w:val="000000" w:themeColor="text1"/>
          <w:sz w:val="21"/>
        </w:rPr>
        <w:t>, 2017, 29(06): 684-689.</w:t>
      </w:r>
    </w:p>
    <w:p w14:paraId="086E59F5"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noProof/>
          <w:sz w:val="21"/>
        </w:rPr>
        <w:t xml:space="preserve">ZHANG X, </w:t>
      </w:r>
      <w:r w:rsidRPr="007F7D6A">
        <w:rPr>
          <w:rFonts w:ascii="Times New Roman" w:eastAsia="宋体" w:hAnsi="Times New Roman" w:hint="eastAsia"/>
          <w:noProof/>
          <w:sz w:val="21"/>
        </w:rPr>
        <w:t>Z</w:t>
      </w:r>
      <w:r w:rsidRPr="007F7D6A">
        <w:rPr>
          <w:rFonts w:ascii="Times New Roman" w:eastAsia="宋体" w:hAnsi="Times New Roman"/>
          <w:noProof/>
          <w:sz w:val="21"/>
        </w:rPr>
        <w:t xml:space="preserve">HANG J, </w:t>
      </w:r>
      <w:r w:rsidRPr="007F7D6A">
        <w:rPr>
          <w:rFonts w:ascii="Times New Roman" w:eastAsia="宋体" w:hAnsi="Times New Roman" w:hint="eastAsia"/>
          <w:noProof/>
          <w:sz w:val="21"/>
        </w:rPr>
        <w:t>S</w:t>
      </w:r>
      <w:r w:rsidRPr="007F7D6A">
        <w:rPr>
          <w:rFonts w:ascii="Times New Roman" w:eastAsia="宋体" w:hAnsi="Times New Roman"/>
          <w:noProof/>
          <w:sz w:val="21"/>
        </w:rPr>
        <w:t xml:space="preserve">HAO B. </w:t>
      </w:r>
      <w:r w:rsidRPr="007F7D6A">
        <w:rPr>
          <w:rFonts w:ascii="Times New Roman" w:eastAsia="宋体" w:hAnsi="Times New Roman" w:hint="eastAsia"/>
          <w:noProof/>
          <w:sz w:val="21"/>
        </w:rPr>
        <w:t>D</w:t>
      </w:r>
      <w:r w:rsidRPr="007F7D6A">
        <w:rPr>
          <w:rFonts w:ascii="Times New Roman" w:eastAsia="宋体" w:hAnsi="Times New Roman"/>
          <w:noProof/>
          <w:sz w:val="21"/>
        </w:rPr>
        <w:t xml:space="preserve">etermination of five benzodiazepines in water by solid-phase extraction and ultra performance liquid chromatography-tandem mass spectrometry[J]. </w:t>
      </w:r>
      <w:r w:rsidRPr="007F7D6A">
        <w:rPr>
          <w:rFonts w:ascii="Times New Roman" w:eastAsia="宋体" w:hAnsi="Times New Roman" w:hint="eastAsia"/>
          <w:noProof/>
          <w:sz w:val="21"/>
        </w:rPr>
        <w:t>C</w:t>
      </w:r>
      <w:r w:rsidRPr="007F7D6A">
        <w:rPr>
          <w:rFonts w:ascii="Times New Roman" w:eastAsia="宋体" w:hAnsi="Times New Roman"/>
          <w:noProof/>
          <w:sz w:val="21"/>
        </w:rPr>
        <w:t>hinese Journal of Health Laboratory Technology, 2017, 29(06): 684-689.</w:t>
      </w:r>
    </w:p>
    <w:p w14:paraId="78C17663"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[21] </w:t>
      </w:r>
      <w:r w:rsidRPr="007F7D6A">
        <w:rPr>
          <w:rFonts w:ascii="Times New Roman" w:eastAsia="宋体" w:hAnsi="Times New Roman" w:hint="eastAsia"/>
          <w:noProof/>
          <w:color w:val="000000" w:themeColor="text1"/>
          <w:sz w:val="21"/>
        </w:rPr>
        <w:t>刘亚伟</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董一威</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孙宝利</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QuEChERS</w:t>
      </w:r>
      <w:r w:rsidRPr="007F7D6A">
        <w:rPr>
          <w:rFonts w:ascii="Times New Roman" w:eastAsia="宋体" w:hAnsi="Times New Roman" w:hint="eastAsia"/>
          <w:noProof/>
          <w:color w:val="000000" w:themeColor="text1"/>
          <w:sz w:val="21"/>
        </w:rPr>
        <w:t>在食品中农药多残留检测的应用研究进展</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食品科学</w:t>
      </w:r>
      <w:r w:rsidRPr="007F7D6A">
        <w:rPr>
          <w:rFonts w:ascii="Times New Roman" w:eastAsia="宋体" w:hAnsi="Times New Roman" w:hint="eastAsia"/>
          <w:noProof/>
          <w:color w:val="000000" w:themeColor="text1"/>
          <w:sz w:val="21"/>
        </w:rPr>
        <w:t>, 2009, 30(09): 285-289.</w:t>
      </w:r>
    </w:p>
    <w:p w14:paraId="24E64A81"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hint="eastAsia"/>
          <w:noProof/>
          <w:sz w:val="21"/>
        </w:rPr>
        <w:t>L</w:t>
      </w:r>
      <w:r w:rsidRPr="007F7D6A">
        <w:rPr>
          <w:rFonts w:ascii="Times New Roman" w:eastAsia="宋体" w:hAnsi="Times New Roman"/>
          <w:noProof/>
          <w:sz w:val="21"/>
        </w:rPr>
        <w:t xml:space="preserve">IU Y W, </w:t>
      </w:r>
      <w:r w:rsidRPr="007F7D6A">
        <w:rPr>
          <w:rFonts w:ascii="Times New Roman" w:eastAsia="宋体" w:hAnsi="Times New Roman" w:hint="eastAsia"/>
          <w:noProof/>
          <w:sz w:val="21"/>
        </w:rPr>
        <w:t>D</w:t>
      </w:r>
      <w:r w:rsidRPr="007F7D6A">
        <w:rPr>
          <w:rFonts w:ascii="Times New Roman" w:eastAsia="宋体" w:hAnsi="Times New Roman"/>
          <w:noProof/>
          <w:sz w:val="21"/>
        </w:rPr>
        <w:t xml:space="preserve">ONG Y W, </w:t>
      </w:r>
      <w:r w:rsidRPr="007F7D6A">
        <w:rPr>
          <w:rFonts w:ascii="Times New Roman" w:eastAsia="宋体" w:hAnsi="Times New Roman" w:hint="eastAsia"/>
          <w:noProof/>
          <w:sz w:val="21"/>
        </w:rPr>
        <w:t>S</w:t>
      </w:r>
      <w:r w:rsidRPr="007F7D6A">
        <w:rPr>
          <w:rFonts w:ascii="Times New Roman" w:eastAsia="宋体" w:hAnsi="Times New Roman"/>
          <w:noProof/>
          <w:sz w:val="21"/>
        </w:rPr>
        <w:t>UN B L,</w:t>
      </w:r>
      <w:r w:rsidRPr="007F7D6A">
        <w:rPr>
          <w:rFonts w:ascii="Times New Roman" w:eastAsia="宋体" w:hAnsi="Times New Roman" w:hint="eastAsia"/>
          <w:noProof/>
          <w:sz w:val="21"/>
        </w:rPr>
        <w:t>e</w:t>
      </w:r>
      <w:r w:rsidRPr="007F7D6A">
        <w:rPr>
          <w:rFonts w:ascii="Times New Roman" w:eastAsia="宋体" w:hAnsi="Times New Roman"/>
          <w:noProof/>
          <w:sz w:val="21"/>
        </w:rPr>
        <w:t>t al. Summary of Application of QuEChERS Method in Multi-residue Determination of Pesticides in Food[J]. Food Science, 2009, 30(09): 285-289.</w:t>
      </w:r>
    </w:p>
    <w:p w14:paraId="46838506"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[22] Songhee H, Namji K, Hui-Seung K,et al. Development of an Analytical Method for Detection of Anesthetics and Sedatives in Fish[J]. Journal of AOAC International(3): 3.</w:t>
      </w:r>
    </w:p>
    <w:p w14:paraId="2C8A8CC6"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[23] </w:t>
      </w:r>
      <w:r w:rsidRPr="007F7D6A">
        <w:rPr>
          <w:rFonts w:ascii="Times New Roman" w:eastAsia="宋体" w:hAnsi="Times New Roman" w:hint="eastAsia"/>
          <w:noProof/>
          <w:color w:val="000000" w:themeColor="text1"/>
          <w:sz w:val="21"/>
        </w:rPr>
        <w:t>邹游</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邵琳智</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陈思敏</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QuEChERS-</w:t>
      </w:r>
      <w:r w:rsidRPr="007F7D6A">
        <w:rPr>
          <w:rFonts w:ascii="Times New Roman" w:eastAsia="宋体" w:hAnsi="Times New Roman" w:hint="eastAsia"/>
          <w:noProof/>
          <w:color w:val="000000" w:themeColor="text1"/>
          <w:sz w:val="21"/>
        </w:rPr>
        <w:t>高效液相色谱</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串联质谱法测定动物源性食品中</w:t>
      </w:r>
      <w:r w:rsidRPr="007F7D6A">
        <w:rPr>
          <w:rFonts w:ascii="Times New Roman" w:eastAsia="宋体" w:hAnsi="Times New Roman" w:hint="eastAsia"/>
          <w:noProof/>
          <w:color w:val="000000" w:themeColor="text1"/>
          <w:sz w:val="21"/>
        </w:rPr>
        <w:t>3</w:t>
      </w:r>
      <w:r w:rsidRPr="007F7D6A">
        <w:rPr>
          <w:rFonts w:ascii="Times New Roman" w:eastAsia="宋体" w:hAnsi="Times New Roman" w:hint="eastAsia"/>
          <w:noProof/>
          <w:color w:val="000000" w:themeColor="text1"/>
          <w:sz w:val="21"/>
        </w:rPr>
        <w:t>种镇静剂残留</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色谱</w:t>
      </w:r>
      <w:r w:rsidRPr="007F7D6A">
        <w:rPr>
          <w:rFonts w:ascii="Times New Roman" w:eastAsia="宋体" w:hAnsi="Times New Roman" w:hint="eastAsia"/>
          <w:noProof/>
          <w:color w:val="000000" w:themeColor="text1"/>
          <w:sz w:val="21"/>
        </w:rPr>
        <w:t>, 2017, 35(08): 801-807.</w:t>
      </w:r>
    </w:p>
    <w:p w14:paraId="583AD0C0"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hint="eastAsia"/>
          <w:noProof/>
          <w:sz w:val="21"/>
        </w:rPr>
        <w:t>Z</w:t>
      </w:r>
      <w:r w:rsidRPr="007F7D6A">
        <w:rPr>
          <w:rFonts w:ascii="Times New Roman" w:eastAsia="宋体" w:hAnsi="Times New Roman"/>
          <w:noProof/>
          <w:sz w:val="21"/>
        </w:rPr>
        <w:t xml:space="preserve">OU Y, </w:t>
      </w:r>
      <w:r w:rsidRPr="007F7D6A">
        <w:rPr>
          <w:rFonts w:ascii="Times New Roman" w:eastAsia="宋体" w:hAnsi="Times New Roman" w:hint="eastAsia"/>
          <w:noProof/>
          <w:sz w:val="21"/>
        </w:rPr>
        <w:t>S</w:t>
      </w:r>
      <w:r w:rsidRPr="007F7D6A">
        <w:rPr>
          <w:rFonts w:ascii="Times New Roman" w:eastAsia="宋体" w:hAnsi="Times New Roman"/>
          <w:noProof/>
          <w:sz w:val="21"/>
        </w:rPr>
        <w:t xml:space="preserve">HAO L Z, </w:t>
      </w:r>
      <w:r w:rsidRPr="007F7D6A">
        <w:rPr>
          <w:rFonts w:ascii="Times New Roman" w:eastAsia="宋体" w:hAnsi="Times New Roman" w:hint="eastAsia"/>
          <w:noProof/>
          <w:sz w:val="21"/>
        </w:rPr>
        <w:t>C</w:t>
      </w:r>
      <w:r w:rsidRPr="007F7D6A">
        <w:rPr>
          <w:rFonts w:ascii="Times New Roman" w:eastAsia="宋体" w:hAnsi="Times New Roman"/>
          <w:noProof/>
          <w:sz w:val="21"/>
        </w:rPr>
        <w:t>HEN S M,</w:t>
      </w:r>
      <w:r w:rsidRPr="007F7D6A">
        <w:rPr>
          <w:rFonts w:ascii="Times New Roman" w:eastAsia="宋体" w:hAnsi="Times New Roman" w:hint="eastAsia"/>
          <w:noProof/>
          <w:sz w:val="21"/>
        </w:rPr>
        <w:t>e</w:t>
      </w:r>
      <w:r w:rsidRPr="007F7D6A">
        <w:rPr>
          <w:rFonts w:ascii="Times New Roman" w:eastAsia="宋体" w:hAnsi="Times New Roman"/>
          <w:noProof/>
          <w:sz w:val="21"/>
        </w:rPr>
        <w:t xml:space="preserve">t al. Determination of yhree tranquillizer residues in animal </w:t>
      </w:r>
      <w:r w:rsidRPr="007F7D6A">
        <w:rPr>
          <w:rFonts w:ascii="Times New Roman" w:eastAsia="宋体" w:hAnsi="Times New Roman"/>
          <w:noProof/>
          <w:sz w:val="21"/>
        </w:rPr>
        <w:lastRenderedPageBreak/>
        <w:t xml:space="preserve">foods by QuEChERS-high performance liquid chromatography-tandem mass spectrometry[J]. </w:t>
      </w:r>
      <w:r w:rsidRPr="007F7D6A">
        <w:rPr>
          <w:rFonts w:ascii="Times New Roman" w:eastAsia="宋体" w:hAnsi="Times New Roman" w:hint="eastAsia"/>
          <w:noProof/>
          <w:sz w:val="21"/>
        </w:rPr>
        <w:t>C</w:t>
      </w:r>
      <w:r w:rsidRPr="007F7D6A">
        <w:rPr>
          <w:rFonts w:ascii="Times New Roman" w:eastAsia="宋体" w:hAnsi="Times New Roman"/>
          <w:noProof/>
          <w:sz w:val="21"/>
        </w:rPr>
        <w:t>hinese Journal of Chromatograohy, 2017, 35(08): 801-807.</w:t>
      </w:r>
    </w:p>
    <w:p w14:paraId="612230D0"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[24] </w:t>
      </w:r>
      <w:r w:rsidRPr="007F7D6A">
        <w:rPr>
          <w:rFonts w:ascii="Times New Roman" w:eastAsia="宋体" w:hAnsi="Times New Roman" w:hint="eastAsia"/>
          <w:noProof/>
          <w:color w:val="000000" w:themeColor="text1"/>
          <w:sz w:val="21"/>
        </w:rPr>
        <w:t>马丽莎</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尹怡</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谢文平</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QuEChERS-</w:t>
      </w:r>
      <w:r w:rsidRPr="007F7D6A">
        <w:rPr>
          <w:rFonts w:ascii="Times New Roman" w:eastAsia="宋体" w:hAnsi="Times New Roman" w:hint="eastAsia"/>
          <w:noProof/>
          <w:color w:val="000000" w:themeColor="text1"/>
          <w:sz w:val="21"/>
        </w:rPr>
        <w:t>气相色谱质谱法快速测定水产饲料中地西泮残留</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中国渔业质量与标准</w:t>
      </w:r>
      <w:r w:rsidRPr="007F7D6A">
        <w:rPr>
          <w:rFonts w:ascii="Times New Roman" w:eastAsia="宋体" w:hAnsi="Times New Roman" w:hint="eastAsia"/>
          <w:noProof/>
          <w:color w:val="000000" w:themeColor="text1"/>
          <w:sz w:val="21"/>
        </w:rPr>
        <w:t>, 2022, 12(03): 17-23.</w:t>
      </w:r>
    </w:p>
    <w:p w14:paraId="45A7392E"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hint="eastAsia"/>
          <w:noProof/>
          <w:sz w:val="21"/>
        </w:rPr>
        <w:t>M</w:t>
      </w:r>
      <w:r w:rsidRPr="007F7D6A">
        <w:rPr>
          <w:rFonts w:ascii="Times New Roman" w:eastAsia="宋体" w:hAnsi="Times New Roman"/>
          <w:noProof/>
          <w:sz w:val="21"/>
        </w:rPr>
        <w:t xml:space="preserve">A L S, </w:t>
      </w:r>
      <w:r w:rsidRPr="007F7D6A">
        <w:rPr>
          <w:rFonts w:ascii="Times New Roman" w:eastAsia="宋体" w:hAnsi="Times New Roman" w:hint="eastAsia"/>
          <w:noProof/>
          <w:sz w:val="21"/>
        </w:rPr>
        <w:t>Y</w:t>
      </w:r>
      <w:r w:rsidRPr="007F7D6A">
        <w:rPr>
          <w:rFonts w:ascii="Times New Roman" w:eastAsia="宋体" w:hAnsi="Times New Roman"/>
          <w:noProof/>
          <w:sz w:val="21"/>
        </w:rPr>
        <w:t xml:space="preserve">IN Y, </w:t>
      </w:r>
      <w:r w:rsidRPr="007F7D6A">
        <w:rPr>
          <w:rFonts w:ascii="Times New Roman" w:eastAsia="宋体" w:hAnsi="Times New Roman" w:hint="eastAsia"/>
          <w:noProof/>
          <w:sz w:val="21"/>
        </w:rPr>
        <w:t>X</w:t>
      </w:r>
      <w:r w:rsidRPr="007F7D6A">
        <w:rPr>
          <w:rFonts w:ascii="Times New Roman" w:eastAsia="宋体" w:hAnsi="Times New Roman"/>
          <w:noProof/>
          <w:sz w:val="21"/>
        </w:rPr>
        <w:t>IE W P,</w:t>
      </w:r>
      <w:r w:rsidRPr="007F7D6A">
        <w:rPr>
          <w:rFonts w:ascii="Times New Roman" w:eastAsia="宋体" w:hAnsi="Times New Roman" w:hint="eastAsia"/>
          <w:noProof/>
          <w:sz w:val="21"/>
        </w:rPr>
        <w:t>e</w:t>
      </w:r>
      <w:r w:rsidRPr="007F7D6A">
        <w:rPr>
          <w:rFonts w:ascii="Times New Roman" w:eastAsia="宋体" w:hAnsi="Times New Roman"/>
          <w:noProof/>
          <w:sz w:val="21"/>
        </w:rPr>
        <w:t xml:space="preserve">t al. Fast determination of Diazepam in Aquatic feed by Gas Chromatography-Mass Spectrometry Combined with QuEChERS[J]. </w:t>
      </w:r>
      <w:r w:rsidRPr="007F7D6A">
        <w:rPr>
          <w:rFonts w:ascii="Times New Roman" w:eastAsia="宋体" w:hAnsi="Times New Roman" w:hint="eastAsia"/>
          <w:noProof/>
          <w:sz w:val="21"/>
        </w:rPr>
        <w:t>C</w:t>
      </w:r>
      <w:r w:rsidRPr="007F7D6A">
        <w:rPr>
          <w:rFonts w:ascii="Times New Roman" w:eastAsia="宋体" w:hAnsi="Times New Roman"/>
          <w:noProof/>
          <w:sz w:val="21"/>
        </w:rPr>
        <w:t>hinese Fishery Quality and Standards, 2022, 12(03): 17-23.</w:t>
      </w:r>
    </w:p>
    <w:p w14:paraId="36D6109F" w14:textId="5C7E6B2A" w:rsidR="00302F16" w:rsidRPr="007F7D6A" w:rsidRDefault="00302F16" w:rsidP="007F7D6A">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[25] </w:t>
      </w:r>
      <w:r w:rsidRPr="007F7D6A">
        <w:rPr>
          <w:rFonts w:ascii="Times New Roman" w:eastAsia="宋体" w:hAnsi="Times New Roman" w:hint="eastAsia"/>
          <w:noProof/>
          <w:color w:val="000000" w:themeColor="text1"/>
          <w:sz w:val="21"/>
        </w:rPr>
        <w:t>谢芳</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赖卫华</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史爱武</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免疫磁珠富集结合酶联免疫吸附法检测酱油中黄曲霉毒素</w:t>
      </w:r>
      <w:r w:rsidRPr="007F7D6A">
        <w:rPr>
          <w:rFonts w:ascii="Times New Roman" w:eastAsia="宋体" w:hAnsi="Times New Roman" w:hint="eastAsia"/>
          <w:noProof/>
          <w:color w:val="000000" w:themeColor="text1"/>
          <w:sz w:val="21"/>
        </w:rPr>
        <w:t xml:space="preserve">B1[J]. </w:t>
      </w:r>
      <w:r w:rsidRPr="007F7D6A">
        <w:rPr>
          <w:rFonts w:ascii="Times New Roman" w:eastAsia="宋体" w:hAnsi="Times New Roman" w:hint="eastAsia"/>
          <w:noProof/>
          <w:color w:val="000000" w:themeColor="text1"/>
          <w:sz w:val="21"/>
        </w:rPr>
        <w:t>食品科学</w:t>
      </w:r>
      <w:r w:rsidRPr="007F7D6A">
        <w:rPr>
          <w:rFonts w:ascii="Times New Roman" w:eastAsia="宋体" w:hAnsi="Times New Roman" w:hint="eastAsia"/>
          <w:noProof/>
          <w:color w:val="000000" w:themeColor="text1"/>
          <w:sz w:val="21"/>
        </w:rPr>
        <w:t>, 2013, 34(18): 165-169.</w:t>
      </w:r>
    </w:p>
    <w:p w14:paraId="63292881" w14:textId="77777777" w:rsidR="00F45B26" w:rsidRPr="007F7D6A" w:rsidRDefault="00F45B26" w:rsidP="007F7D6A">
      <w:pPr>
        <w:pStyle w:val="EndNoteBibliography"/>
        <w:ind w:leftChars="200" w:left="420"/>
        <w:rPr>
          <w:rFonts w:ascii="Times New Roman" w:eastAsia="宋体" w:hAnsi="Times New Roman"/>
          <w:noProof/>
          <w:sz w:val="21"/>
        </w:rPr>
      </w:pPr>
      <w:r w:rsidRPr="007F7D6A">
        <w:rPr>
          <w:rFonts w:ascii="Times New Roman" w:eastAsia="宋体" w:hAnsi="Times New Roman" w:hint="eastAsia"/>
          <w:noProof/>
          <w:sz w:val="21"/>
        </w:rPr>
        <w:t>X</w:t>
      </w:r>
      <w:r w:rsidRPr="007F7D6A">
        <w:rPr>
          <w:rFonts w:ascii="Times New Roman" w:eastAsia="宋体" w:hAnsi="Times New Roman"/>
          <w:noProof/>
          <w:sz w:val="21"/>
        </w:rPr>
        <w:t xml:space="preserve">IE F, </w:t>
      </w:r>
      <w:r w:rsidRPr="007F7D6A">
        <w:rPr>
          <w:rFonts w:ascii="Times New Roman" w:eastAsia="宋体" w:hAnsi="Times New Roman" w:hint="eastAsia"/>
          <w:noProof/>
          <w:sz w:val="21"/>
        </w:rPr>
        <w:t>L</w:t>
      </w:r>
      <w:r w:rsidRPr="007F7D6A">
        <w:rPr>
          <w:rFonts w:ascii="Times New Roman" w:eastAsia="宋体" w:hAnsi="Times New Roman"/>
          <w:noProof/>
          <w:sz w:val="21"/>
        </w:rPr>
        <w:t xml:space="preserve">AI W H, </w:t>
      </w:r>
      <w:r w:rsidRPr="007F7D6A">
        <w:rPr>
          <w:rFonts w:ascii="Times New Roman" w:eastAsia="宋体" w:hAnsi="Times New Roman" w:hint="eastAsia"/>
          <w:noProof/>
          <w:sz w:val="21"/>
        </w:rPr>
        <w:t>S</w:t>
      </w:r>
      <w:r w:rsidRPr="007F7D6A">
        <w:rPr>
          <w:rFonts w:ascii="Times New Roman" w:eastAsia="宋体" w:hAnsi="Times New Roman"/>
          <w:noProof/>
          <w:sz w:val="21"/>
        </w:rPr>
        <w:t>HI A W,</w:t>
      </w:r>
      <w:r w:rsidRPr="007F7D6A">
        <w:rPr>
          <w:rFonts w:ascii="Times New Roman" w:eastAsia="宋体" w:hAnsi="Times New Roman" w:hint="eastAsia"/>
          <w:noProof/>
          <w:sz w:val="21"/>
        </w:rPr>
        <w:t>e</w:t>
      </w:r>
      <w:r w:rsidRPr="007F7D6A">
        <w:rPr>
          <w:rFonts w:ascii="Times New Roman" w:eastAsia="宋体" w:hAnsi="Times New Roman"/>
          <w:noProof/>
          <w:sz w:val="21"/>
        </w:rPr>
        <w:t xml:space="preserve">t al. </w:t>
      </w:r>
      <w:r w:rsidRPr="007F7D6A">
        <w:rPr>
          <w:rFonts w:ascii="Times New Roman" w:eastAsia="宋体" w:hAnsi="Times New Roman" w:hint="eastAsia"/>
          <w:noProof/>
          <w:sz w:val="21"/>
        </w:rPr>
        <w:t>I</w:t>
      </w:r>
      <w:r w:rsidRPr="007F7D6A">
        <w:rPr>
          <w:rFonts w:ascii="Times New Roman" w:eastAsia="宋体" w:hAnsi="Times New Roman"/>
          <w:noProof/>
          <w:sz w:val="21"/>
        </w:rPr>
        <w:t xml:space="preserve">mmunomagnetic Based Enrichment and ELISA for Detection of Aflatoxin B1 in Sauce[J]. </w:t>
      </w:r>
      <w:r w:rsidRPr="007F7D6A">
        <w:rPr>
          <w:rFonts w:ascii="Times New Roman" w:eastAsia="宋体" w:hAnsi="Times New Roman" w:hint="eastAsia"/>
          <w:noProof/>
          <w:sz w:val="21"/>
        </w:rPr>
        <w:t>F</w:t>
      </w:r>
      <w:r w:rsidRPr="007F7D6A">
        <w:rPr>
          <w:rFonts w:ascii="Times New Roman" w:eastAsia="宋体" w:hAnsi="Times New Roman"/>
          <w:noProof/>
          <w:sz w:val="21"/>
        </w:rPr>
        <w:t>ood Science, 2013, 34(18): 165-169.</w:t>
      </w:r>
    </w:p>
    <w:p w14:paraId="529381FC"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[26] </w:t>
      </w:r>
      <w:r w:rsidRPr="007F7D6A">
        <w:rPr>
          <w:rFonts w:ascii="Times New Roman" w:eastAsia="宋体" w:hAnsi="Times New Roman" w:hint="eastAsia"/>
          <w:noProof/>
          <w:color w:val="000000" w:themeColor="text1"/>
          <w:sz w:val="21"/>
        </w:rPr>
        <w:t>桑丽雅</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陈笑笑</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王扬</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基于免疫磁珠的胶体金免疫层析法快速检测水产品中地西泮残留</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食品工业科技</w:t>
      </w:r>
      <w:r w:rsidRPr="007F7D6A">
        <w:rPr>
          <w:rFonts w:ascii="Times New Roman" w:eastAsia="宋体" w:hAnsi="Times New Roman" w:hint="eastAsia"/>
          <w:noProof/>
          <w:color w:val="000000" w:themeColor="text1"/>
          <w:sz w:val="21"/>
        </w:rPr>
        <w:t>, 2020, 41(20): 255-260+284.</w:t>
      </w:r>
    </w:p>
    <w:p w14:paraId="24014A1C" w14:textId="77777777" w:rsidR="00F45B26" w:rsidRPr="007F7D6A" w:rsidRDefault="00F45B26" w:rsidP="007174C8">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 xml:space="preserve">SANG L Y, </w:t>
      </w:r>
      <w:r w:rsidRPr="007F7D6A">
        <w:rPr>
          <w:rFonts w:ascii="Times New Roman" w:eastAsia="宋体" w:hAnsi="Times New Roman" w:hint="eastAsia"/>
          <w:noProof/>
          <w:color w:val="000000" w:themeColor="text1"/>
          <w:sz w:val="21"/>
        </w:rPr>
        <w:t>C</w:t>
      </w:r>
      <w:r w:rsidRPr="007F7D6A">
        <w:rPr>
          <w:rFonts w:ascii="Times New Roman" w:eastAsia="宋体" w:hAnsi="Times New Roman"/>
          <w:noProof/>
          <w:color w:val="000000" w:themeColor="text1"/>
          <w:sz w:val="21"/>
        </w:rPr>
        <w:t xml:space="preserve">HEN X X, </w:t>
      </w:r>
      <w:r w:rsidRPr="007F7D6A">
        <w:rPr>
          <w:rFonts w:ascii="Times New Roman" w:eastAsia="宋体" w:hAnsi="Times New Roman" w:hint="eastAsia"/>
          <w:noProof/>
          <w:color w:val="000000" w:themeColor="text1"/>
          <w:sz w:val="21"/>
        </w:rPr>
        <w:t>W</w:t>
      </w:r>
      <w:r w:rsidRPr="007F7D6A">
        <w:rPr>
          <w:rFonts w:ascii="Times New Roman" w:eastAsia="宋体" w:hAnsi="Times New Roman"/>
          <w:noProof/>
          <w:color w:val="000000" w:themeColor="text1"/>
          <w:sz w:val="21"/>
        </w:rPr>
        <w:t>ANG Y,</w:t>
      </w:r>
      <w:r w:rsidRPr="007F7D6A">
        <w:rPr>
          <w:rFonts w:ascii="Times New Roman" w:eastAsia="宋体" w:hAnsi="Times New Roman" w:hint="eastAsia"/>
          <w:noProof/>
          <w:color w:val="000000" w:themeColor="text1"/>
          <w:sz w:val="21"/>
        </w:rPr>
        <w:t>e</w:t>
      </w:r>
      <w:r w:rsidRPr="007F7D6A">
        <w:rPr>
          <w:rFonts w:ascii="Times New Roman" w:eastAsia="宋体" w:hAnsi="Times New Roman"/>
          <w:noProof/>
          <w:color w:val="000000" w:themeColor="text1"/>
          <w:sz w:val="21"/>
        </w:rPr>
        <w:t xml:space="preserve">t al. </w:t>
      </w:r>
      <w:r w:rsidRPr="007F7D6A">
        <w:rPr>
          <w:rFonts w:ascii="Times New Roman" w:eastAsia="宋体" w:hAnsi="Times New Roman" w:hint="eastAsia"/>
          <w:noProof/>
          <w:color w:val="000000" w:themeColor="text1"/>
          <w:sz w:val="21"/>
        </w:rPr>
        <w:t>R</w:t>
      </w:r>
      <w:r w:rsidRPr="007F7D6A">
        <w:rPr>
          <w:rFonts w:ascii="Times New Roman" w:eastAsia="宋体" w:hAnsi="Times New Roman"/>
          <w:noProof/>
          <w:color w:val="000000" w:themeColor="text1"/>
          <w:sz w:val="21"/>
        </w:rPr>
        <w:t xml:space="preserve">apid Determination of Diazepam Residue in Aquatic Products by Immunomagnetic Beads-Colloidal Gold Immunochromatography Assy[J]. </w:t>
      </w:r>
      <w:r w:rsidRPr="007F7D6A">
        <w:rPr>
          <w:rFonts w:ascii="Times New Roman" w:eastAsia="宋体" w:hAnsi="Times New Roman" w:hint="eastAsia"/>
          <w:noProof/>
          <w:color w:val="000000" w:themeColor="text1"/>
          <w:sz w:val="21"/>
        </w:rPr>
        <w:t>S</w:t>
      </w:r>
      <w:r w:rsidRPr="007F7D6A">
        <w:rPr>
          <w:rFonts w:ascii="Times New Roman" w:eastAsia="宋体" w:hAnsi="Times New Roman"/>
          <w:noProof/>
          <w:color w:val="000000" w:themeColor="text1"/>
          <w:sz w:val="21"/>
        </w:rPr>
        <w:t>cience and Technology of Food Industry, 2020, 41(20): 255-260+284.</w:t>
      </w:r>
    </w:p>
    <w:p w14:paraId="07C90388"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[27] Mottaleb M A, Stowe C, Johnson D R,et al. Pharmaceuticals in grocery market fish fillets by gas chromatography-mass spectrometry[J]. Food Chemistry, 2015, 190.</w:t>
      </w:r>
    </w:p>
    <w:p w14:paraId="1DD3EA31"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[28] </w:t>
      </w:r>
      <w:r w:rsidRPr="007F7D6A">
        <w:rPr>
          <w:rFonts w:ascii="Times New Roman" w:eastAsia="宋体" w:hAnsi="Times New Roman" w:hint="eastAsia"/>
          <w:noProof/>
          <w:color w:val="000000" w:themeColor="text1"/>
          <w:sz w:val="21"/>
        </w:rPr>
        <w:t>崔瑞霞</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宋润娜</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赵喜华</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同位素内标法快速筛查分析动物源性食品中地西泮残留</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现代食品</w:t>
      </w:r>
      <w:r w:rsidRPr="007F7D6A">
        <w:rPr>
          <w:rFonts w:ascii="Times New Roman" w:eastAsia="宋体" w:hAnsi="Times New Roman" w:hint="eastAsia"/>
          <w:noProof/>
          <w:color w:val="000000" w:themeColor="text1"/>
          <w:sz w:val="21"/>
        </w:rPr>
        <w:t>, 2021(12): 168-172.</w:t>
      </w:r>
    </w:p>
    <w:p w14:paraId="55DCFB0E" w14:textId="77777777" w:rsidR="00F45B26" w:rsidRPr="007F7D6A" w:rsidRDefault="00F45B26" w:rsidP="007174C8">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C</w:t>
      </w:r>
      <w:r w:rsidRPr="007F7D6A">
        <w:rPr>
          <w:rFonts w:ascii="Times New Roman" w:eastAsia="宋体" w:hAnsi="Times New Roman"/>
          <w:noProof/>
          <w:color w:val="000000" w:themeColor="text1"/>
          <w:sz w:val="21"/>
        </w:rPr>
        <w:t xml:space="preserve">UI R X, </w:t>
      </w:r>
      <w:r w:rsidRPr="007F7D6A">
        <w:rPr>
          <w:rFonts w:ascii="Times New Roman" w:eastAsia="宋体" w:hAnsi="Times New Roman" w:hint="eastAsia"/>
          <w:noProof/>
          <w:color w:val="000000" w:themeColor="text1"/>
          <w:sz w:val="21"/>
        </w:rPr>
        <w:t>S</w:t>
      </w:r>
      <w:r w:rsidRPr="007F7D6A">
        <w:rPr>
          <w:rFonts w:ascii="Times New Roman" w:eastAsia="宋体" w:hAnsi="Times New Roman"/>
          <w:noProof/>
          <w:color w:val="000000" w:themeColor="text1"/>
          <w:sz w:val="21"/>
        </w:rPr>
        <w:t xml:space="preserve">ONG R N, </w:t>
      </w:r>
      <w:r w:rsidRPr="007F7D6A">
        <w:rPr>
          <w:rFonts w:ascii="Times New Roman" w:eastAsia="宋体" w:hAnsi="Times New Roman" w:hint="eastAsia"/>
          <w:noProof/>
          <w:color w:val="000000" w:themeColor="text1"/>
          <w:sz w:val="21"/>
        </w:rPr>
        <w:t>Z</w:t>
      </w:r>
      <w:r w:rsidRPr="007F7D6A">
        <w:rPr>
          <w:rFonts w:ascii="Times New Roman" w:eastAsia="宋体" w:hAnsi="Times New Roman"/>
          <w:noProof/>
          <w:color w:val="000000" w:themeColor="text1"/>
          <w:sz w:val="21"/>
        </w:rPr>
        <w:t xml:space="preserve">HAO X H. Rapid Screening and Analysis of Diazepam Residues in Animal Derived Food by Isotope Internal Standard Method[J]. </w:t>
      </w:r>
      <w:r w:rsidRPr="007F7D6A">
        <w:rPr>
          <w:rFonts w:ascii="Times New Roman" w:eastAsia="宋体" w:hAnsi="Times New Roman"/>
          <w:noProof/>
          <w:color w:val="000000" w:themeColor="text1"/>
          <w:sz w:val="21"/>
        </w:rPr>
        <w:t>现代食品</w:t>
      </w:r>
      <w:r w:rsidRPr="007F7D6A">
        <w:rPr>
          <w:rFonts w:ascii="Times New Roman" w:eastAsia="宋体" w:hAnsi="Times New Roman"/>
          <w:noProof/>
          <w:color w:val="000000" w:themeColor="text1"/>
          <w:sz w:val="21"/>
        </w:rPr>
        <w:t>, 2021(12): 168-172.</w:t>
      </w:r>
    </w:p>
    <w:p w14:paraId="09502512"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[29] </w:t>
      </w:r>
      <w:r w:rsidRPr="007F7D6A">
        <w:rPr>
          <w:rFonts w:ascii="Times New Roman" w:eastAsia="宋体" w:hAnsi="Times New Roman" w:hint="eastAsia"/>
          <w:noProof/>
          <w:color w:val="000000" w:themeColor="text1"/>
          <w:sz w:val="21"/>
        </w:rPr>
        <w:t>沈可伊</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邹晓霜</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王军</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高效液相色谱</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串联质谱测定虾肉中四种兽药残留及其热稳定性分析</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食品与发酵工业</w:t>
      </w:r>
      <w:r w:rsidRPr="007F7D6A">
        <w:rPr>
          <w:rFonts w:ascii="Times New Roman" w:eastAsia="宋体" w:hAnsi="Times New Roman" w:hint="eastAsia"/>
          <w:noProof/>
          <w:color w:val="000000" w:themeColor="text1"/>
          <w:sz w:val="21"/>
        </w:rPr>
        <w:t>, 2022, 48(22): 263-268.</w:t>
      </w:r>
    </w:p>
    <w:p w14:paraId="6F69768F" w14:textId="77777777" w:rsidR="00F45B26" w:rsidRPr="007F7D6A" w:rsidRDefault="00F45B26" w:rsidP="007174C8">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S</w:t>
      </w:r>
      <w:r w:rsidRPr="007F7D6A">
        <w:rPr>
          <w:rFonts w:ascii="Times New Roman" w:eastAsia="宋体" w:hAnsi="Times New Roman"/>
          <w:noProof/>
          <w:color w:val="000000" w:themeColor="text1"/>
          <w:sz w:val="21"/>
        </w:rPr>
        <w:t xml:space="preserve">HEN K Y, </w:t>
      </w:r>
      <w:r w:rsidRPr="007F7D6A">
        <w:rPr>
          <w:rFonts w:ascii="Times New Roman" w:eastAsia="宋体" w:hAnsi="Times New Roman" w:hint="eastAsia"/>
          <w:noProof/>
          <w:color w:val="000000" w:themeColor="text1"/>
          <w:sz w:val="21"/>
        </w:rPr>
        <w:t>Z</w:t>
      </w:r>
      <w:r w:rsidRPr="007F7D6A">
        <w:rPr>
          <w:rFonts w:ascii="Times New Roman" w:eastAsia="宋体" w:hAnsi="Times New Roman"/>
          <w:noProof/>
          <w:color w:val="000000" w:themeColor="text1"/>
          <w:sz w:val="21"/>
        </w:rPr>
        <w:t xml:space="preserve">OU X S, </w:t>
      </w:r>
      <w:r w:rsidRPr="007F7D6A">
        <w:rPr>
          <w:rFonts w:ascii="Times New Roman" w:eastAsia="宋体" w:hAnsi="Times New Roman" w:hint="eastAsia"/>
          <w:noProof/>
          <w:color w:val="000000" w:themeColor="text1"/>
          <w:sz w:val="21"/>
        </w:rPr>
        <w:t>W</w:t>
      </w:r>
      <w:r w:rsidRPr="007F7D6A">
        <w:rPr>
          <w:rFonts w:ascii="Times New Roman" w:eastAsia="宋体" w:hAnsi="Times New Roman"/>
          <w:noProof/>
          <w:color w:val="000000" w:themeColor="text1"/>
          <w:sz w:val="21"/>
        </w:rPr>
        <w:t xml:space="preserve">ANG J. Determination of four veterinary drug residues in shrimp by high performance liquid chromatography-tandem mass spectrometry and thermal stability investigation[J]. </w:t>
      </w:r>
      <w:r w:rsidRPr="007F7D6A">
        <w:rPr>
          <w:rFonts w:ascii="Times New Roman" w:eastAsia="宋体" w:hAnsi="Times New Roman" w:hint="eastAsia"/>
          <w:noProof/>
          <w:color w:val="000000" w:themeColor="text1"/>
          <w:sz w:val="21"/>
        </w:rPr>
        <w:t>F</w:t>
      </w:r>
      <w:r w:rsidRPr="007F7D6A">
        <w:rPr>
          <w:rFonts w:ascii="Times New Roman" w:eastAsia="宋体" w:hAnsi="Times New Roman"/>
          <w:noProof/>
          <w:color w:val="000000" w:themeColor="text1"/>
          <w:sz w:val="21"/>
        </w:rPr>
        <w:t>ood and Fermentation Industries, 2022, 48(22): 263-268.</w:t>
      </w:r>
    </w:p>
    <w:p w14:paraId="01C979C2"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[30] Li J, Zhang J, Liu</w:t>
      </w:r>
      <w:r w:rsidRPr="007F7D6A">
        <w:rPr>
          <w:rFonts w:ascii="Times New Roman" w:eastAsia="宋体" w:hAnsi="Times New Roman" w:hint="eastAsia"/>
          <w:noProof/>
          <w:color w:val="000000" w:themeColor="text1"/>
          <w:sz w:val="21"/>
        </w:rPr>
        <w:t xml:space="preserve"> H,et al. A comparative study of primary secondary amino (PSA) and multi</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walled carbon nanotubes (MWCNTs) as QuEChERS absorbents for the rapid determination of diazepam and its major metabolites in fish samples by high</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performance liquid chromatography</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el</w:t>
      </w:r>
      <w:r w:rsidRPr="007F7D6A">
        <w:rPr>
          <w:rFonts w:ascii="Times New Roman" w:eastAsia="宋体" w:hAnsi="Times New Roman"/>
          <w:noProof/>
          <w:color w:val="000000" w:themeColor="text1"/>
          <w:sz w:val="21"/>
        </w:rPr>
        <w:t>ectrospray ionisation–tandem mass spectrometry[J]. Journal of the Science of Food and Agriculture, 2016, 96(2): 555-560.</w:t>
      </w:r>
    </w:p>
    <w:p w14:paraId="1909F55A"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[31] </w:t>
      </w:r>
      <w:r w:rsidRPr="007F7D6A">
        <w:rPr>
          <w:rFonts w:ascii="Times New Roman" w:eastAsia="宋体" w:hAnsi="Times New Roman" w:hint="eastAsia"/>
          <w:noProof/>
          <w:color w:val="000000" w:themeColor="text1"/>
          <w:sz w:val="21"/>
        </w:rPr>
        <w:t>张秋云</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杨洪生</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谭秀慧</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液相色谱—串联质谱测定水产品中</w:t>
      </w:r>
      <w:r w:rsidRPr="007F7D6A">
        <w:rPr>
          <w:rFonts w:ascii="Times New Roman" w:eastAsia="宋体" w:hAnsi="Times New Roman" w:hint="eastAsia"/>
          <w:noProof/>
          <w:color w:val="000000" w:themeColor="text1"/>
          <w:sz w:val="21"/>
        </w:rPr>
        <w:t>15</w:t>
      </w:r>
      <w:r w:rsidRPr="007F7D6A">
        <w:rPr>
          <w:rFonts w:ascii="Times New Roman" w:eastAsia="宋体" w:hAnsi="Times New Roman" w:hint="eastAsia"/>
          <w:noProof/>
          <w:color w:val="000000" w:themeColor="text1"/>
          <w:sz w:val="21"/>
        </w:rPr>
        <w:t>种苯二氮卓类镇静剂的药物残留</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食品与机械</w:t>
      </w:r>
      <w:r w:rsidRPr="007F7D6A">
        <w:rPr>
          <w:rFonts w:ascii="Times New Roman" w:eastAsia="宋体" w:hAnsi="Times New Roman" w:hint="eastAsia"/>
          <w:noProof/>
          <w:color w:val="000000" w:themeColor="text1"/>
          <w:sz w:val="21"/>
        </w:rPr>
        <w:t>, 2022, 38(11): 60-67+94.</w:t>
      </w:r>
    </w:p>
    <w:p w14:paraId="63695C7A" w14:textId="77777777" w:rsidR="00F45B26" w:rsidRPr="007F7D6A" w:rsidRDefault="00F45B26" w:rsidP="007174C8">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Z</w:t>
      </w:r>
      <w:r w:rsidRPr="007F7D6A">
        <w:rPr>
          <w:rFonts w:ascii="Times New Roman" w:eastAsia="宋体" w:hAnsi="Times New Roman"/>
          <w:noProof/>
          <w:color w:val="000000" w:themeColor="text1"/>
          <w:sz w:val="21"/>
        </w:rPr>
        <w:t xml:space="preserve">HANG Q Y, </w:t>
      </w:r>
      <w:r w:rsidRPr="007F7D6A">
        <w:rPr>
          <w:rFonts w:ascii="Times New Roman" w:eastAsia="宋体" w:hAnsi="Times New Roman" w:hint="eastAsia"/>
          <w:noProof/>
          <w:color w:val="000000" w:themeColor="text1"/>
          <w:sz w:val="21"/>
        </w:rPr>
        <w:t>Y</w:t>
      </w:r>
      <w:r w:rsidRPr="007F7D6A">
        <w:rPr>
          <w:rFonts w:ascii="Times New Roman" w:eastAsia="宋体" w:hAnsi="Times New Roman"/>
          <w:noProof/>
          <w:color w:val="000000" w:themeColor="text1"/>
          <w:sz w:val="21"/>
        </w:rPr>
        <w:t xml:space="preserve">ANG H S, </w:t>
      </w:r>
      <w:r w:rsidRPr="007F7D6A">
        <w:rPr>
          <w:rFonts w:ascii="Times New Roman" w:eastAsia="宋体" w:hAnsi="Times New Roman" w:hint="eastAsia"/>
          <w:noProof/>
          <w:color w:val="000000" w:themeColor="text1"/>
          <w:sz w:val="21"/>
        </w:rPr>
        <w:t>T</w:t>
      </w:r>
      <w:r w:rsidRPr="007F7D6A">
        <w:rPr>
          <w:rFonts w:ascii="Times New Roman" w:eastAsia="宋体" w:hAnsi="Times New Roman"/>
          <w:noProof/>
          <w:color w:val="000000" w:themeColor="text1"/>
          <w:sz w:val="21"/>
        </w:rPr>
        <w:t>AN X H,</w:t>
      </w:r>
      <w:r w:rsidRPr="007F7D6A">
        <w:rPr>
          <w:rFonts w:ascii="Times New Roman" w:eastAsia="宋体" w:hAnsi="Times New Roman" w:hint="eastAsia"/>
          <w:noProof/>
          <w:color w:val="000000" w:themeColor="text1"/>
          <w:sz w:val="21"/>
        </w:rPr>
        <w:t>e</w:t>
      </w:r>
      <w:r w:rsidRPr="007F7D6A">
        <w:rPr>
          <w:rFonts w:ascii="Times New Roman" w:eastAsia="宋体" w:hAnsi="Times New Roman"/>
          <w:noProof/>
          <w:color w:val="000000" w:themeColor="text1"/>
          <w:sz w:val="21"/>
        </w:rPr>
        <w:t xml:space="preserve">t al. </w:t>
      </w:r>
      <w:r w:rsidRPr="007F7D6A">
        <w:rPr>
          <w:rFonts w:ascii="Times New Roman" w:eastAsia="宋体" w:hAnsi="Times New Roman" w:hint="eastAsia"/>
          <w:noProof/>
          <w:color w:val="000000" w:themeColor="text1"/>
          <w:sz w:val="21"/>
        </w:rPr>
        <w:t>D</w:t>
      </w:r>
      <w:r w:rsidRPr="007F7D6A">
        <w:rPr>
          <w:rFonts w:ascii="Times New Roman" w:eastAsia="宋体" w:hAnsi="Times New Roman"/>
          <w:noProof/>
          <w:color w:val="000000" w:themeColor="text1"/>
          <w:sz w:val="21"/>
        </w:rPr>
        <w:t xml:space="preserve">etermination of the residues of 15 kinds of benzodiazepine sedatives in aquatic products by liquid chromatography tandem mass spectrimetry[J]. </w:t>
      </w:r>
      <w:r w:rsidRPr="007F7D6A">
        <w:rPr>
          <w:rFonts w:ascii="Times New Roman" w:eastAsia="宋体" w:hAnsi="Times New Roman" w:hint="eastAsia"/>
          <w:noProof/>
          <w:color w:val="000000" w:themeColor="text1"/>
          <w:sz w:val="21"/>
        </w:rPr>
        <w:t>F</w:t>
      </w:r>
      <w:r w:rsidRPr="007F7D6A">
        <w:rPr>
          <w:rFonts w:ascii="Times New Roman" w:eastAsia="宋体" w:hAnsi="Times New Roman"/>
          <w:noProof/>
          <w:color w:val="000000" w:themeColor="text1"/>
          <w:sz w:val="21"/>
        </w:rPr>
        <w:t>ood &amp; Machinery, 2022, 38(11): 60-67+94.</w:t>
      </w:r>
    </w:p>
    <w:p w14:paraId="779BCF1E"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[32] </w:t>
      </w:r>
      <w:r w:rsidRPr="007F7D6A">
        <w:rPr>
          <w:rFonts w:ascii="Times New Roman" w:eastAsia="宋体" w:hAnsi="Times New Roman" w:hint="eastAsia"/>
          <w:noProof/>
          <w:color w:val="000000" w:themeColor="text1"/>
          <w:sz w:val="21"/>
        </w:rPr>
        <w:t>李蓉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杨璐齐</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张鹏云</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超高效液相色谱</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四极杆</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静电场轨道阱高分辨质谱快速筛查水产及水产加工品中</w:t>
      </w:r>
      <w:r w:rsidRPr="007F7D6A">
        <w:rPr>
          <w:rFonts w:ascii="Times New Roman" w:eastAsia="宋体" w:hAnsi="Times New Roman" w:hint="eastAsia"/>
          <w:noProof/>
          <w:color w:val="000000" w:themeColor="text1"/>
          <w:sz w:val="21"/>
        </w:rPr>
        <w:t>24</w:t>
      </w:r>
      <w:r w:rsidRPr="007F7D6A">
        <w:rPr>
          <w:rFonts w:ascii="Times New Roman" w:eastAsia="宋体" w:hAnsi="Times New Roman" w:hint="eastAsia"/>
          <w:noProof/>
          <w:color w:val="000000" w:themeColor="text1"/>
          <w:sz w:val="21"/>
        </w:rPr>
        <w:t>种镇静剂类药物</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色谱</w:t>
      </w:r>
      <w:r w:rsidRPr="007F7D6A">
        <w:rPr>
          <w:rFonts w:ascii="Times New Roman" w:eastAsia="宋体" w:hAnsi="Times New Roman" w:hint="eastAsia"/>
          <w:noProof/>
          <w:color w:val="000000" w:themeColor="text1"/>
          <w:sz w:val="21"/>
        </w:rPr>
        <w:t>, 2018, 36(02): 125-135.</w:t>
      </w:r>
    </w:p>
    <w:p w14:paraId="124C7ACB" w14:textId="77777777" w:rsidR="00F45B26" w:rsidRPr="007F7D6A" w:rsidRDefault="00F45B26" w:rsidP="007174C8">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L</w:t>
      </w:r>
      <w:r w:rsidRPr="007F7D6A">
        <w:rPr>
          <w:rFonts w:ascii="Times New Roman" w:eastAsia="宋体" w:hAnsi="Times New Roman"/>
          <w:noProof/>
          <w:color w:val="000000" w:themeColor="text1"/>
          <w:sz w:val="21"/>
        </w:rPr>
        <w:t xml:space="preserve">I R, </w:t>
      </w:r>
      <w:r w:rsidRPr="007F7D6A">
        <w:rPr>
          <w:rFonts w:ascii="Times New Roman" w:eastAsia="宋体" w:hAnsi="Times New Roman" w:hint="eastAsia"/>
          <w:noProof/>
          <w:color w:val="000000" w:themeColor="text1"/>
          <w:sz w:val="21"/>
        </w:rPr>
        <w:t>Y</w:t>
      </w:r>
      <w:r w:rsidRPr="007F7D6A">
        <w:rPr>
          <w:rFonts w:ascii="Times New Roman" w:eastAsia="宋体" w:hAnsi="Times New Roman"/>
          <w:noProof/>
          <w:color w:val="000000" w:themeColor="text1"/>
          <w:sz w:val="21"/>
        </w:rPr>
        <w:t xml:space="preserve">ANG L Q, </w:t>
      </w:r>
      <w:r w:rsidRPr="007F7D6A">
        <w:rPr>
          <w:rFonts w:ascii="Times New Roman" w:eastAsia="宋体" w:hAnsi="Times New Roman" w:hint="eastAsia"/>
          <w:noProof/>
          <w:color w:val="000000" w:themeColor="text1"/>
          <w:sz w:val="21"/>
        </w:rPr>
        <w:t>Z</w:t>
      </w:r>
      <w:r w:rsidRPr="007F7D6A">
        <w:rPr>
          <w:rFonts w:ascii="Times New Roman" w:eastAsia="宋体" w:hAnsi="Times New Roman"/>
          <w:noProof/>
          <w:color w:val="000000" w:themeColor="text1"/>
          <w:sz w:val="21"/>
        </w:rPr>
        <w:t>HANG P Y,</w:t>
      </w:r>
      <w:r w:rsidRPr="007F7D6A">
        <w:rPr>
          <w:rFonts w:ascii="Times New Roman" w:eastAsia="宋体" w:hAnsi="Times New Roman" w:hint="eastAsia"/>
          <w:noProof/>
          <w:color w:val="000000" w:themeColor="text1"/>
          <w:sz w:val="21"/>
        </w:rPr>
        <w:t>e</w:t>
      </w:r>
      <w:r w:rsidRPr="007F7D6A">
        <w:rPr>
          <w:rFonts w:ascii="Times New Roman" w:eastAsia="宋体" w:hAnsi="Times New Roman"/>
          <w:noProof/>
          <w:color w:val="000000" w:themeColor="text1"/>
          <w:sz w:val="21"/>
        </w:rPr>
        <w:t xml:space="preserve">t al. </w:t>
      </w:r>
      <w:r w:rsidRPr="007F7D6A">
        <w:rPr>
          <w:rFonts w:ascii="Times New Roman" w:eastAsia="宋体" w:hAnsi="Times New Roman" w:hint="eastAsia"/>
          <w:noProof/>
          <w:color w:val="000000" w:themeColor="text1"/>
          <w:sz w:val="21"/>
        </w:rPr>
        <w:t>R</w:t>
      </w:r>
      <w:r w:rsidRPr="007F7D6A">
        <w:rPr>
          <w:rFonts w:ascii="Times New Roman" w:eastAsia="宋体" w:hAnsi="Times New Roman"/>
          <w:noProof/>
          <w:color w:val="000000" w:themeColor="text1"/>
          <w:sz w:val="21"/>
        </w:rPr>
        <w:t xml:space="preserve">apid screening of 24 tranquillizer drugs in fish and fishery products by ultra-high performance liquid chromatography-quadrupole/electrostatic field orbitrap high resolution mass spectroscopy[J]. </w:t>
      </w:r>
      <w:r w:rsidRPr="007F7D6A">
        <w:rPr>
          <w:rFonts w:ascii="Times New Roman" w:eastAsia="宋体" w:hAnsi="Times New Roman" w:hint="eastAsia"/>
          <w:noProof/>
          <w:color w:val="000000" w:themeColor="text1"/>
          <w:sz w:val="21"/>
        </w:rPr>
        <w:t>C</w:t>
      </w:r>
      <w:r w:rsidRPr="007F7D6A">
        <w:rPr>
          <w:rFonts w:ascii="Times New Roman" w:eastAsia="宋体" w:hAnsi="Times New Roman"/>
          <w:noProof/>
          <w:color w:val="000000" w:themeColor="text1"/>
          <w:sz w:val="21"/>
        </w:rPr>
        <w:t>hinese Journal of Chromatography, 2018, 36(02): 125-135.</w:t>
      </w:r>
    </w:p>
    <w:p w14:paraId="4928CAB0"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[33] </w:t>
      </w:r>
      <w:r w:rsidRPr="007F7D6A">
        <w:rPr>
          <w:rFonts w:ascii="Times New Roman" w:eastAsia="宋体" w:hAnsi="Times New Roman" w:hint="eastAsia"/>
          <w:noProof/>
          <w:color w:val="000000" w:themeColor="text1"/>
          <w:sz w:val="21"/>
        </w:rPr>
        <w:t>杨霄</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李小玲</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索纹纹</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同位素稀释</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超高效液相色谱串联质谱法测定渔用饲料中地西</w:t>
      </w:r>
      <w:r w:rsidRPr="007F7D6A">
        <w:rPr>
          <w:rFonts w:ascii="Times New Roman" w:eastAsia="宋体" w:hAnsi="Times New Roman" w:hint="eastAsia"/>
          <w:noProof/>
          <w:color w:val="000000" w:themeColor="text1"/>
          <w:sz w:val="21"/>
        </w:rPr>
        <w:lastRenderedPageBreak/>
        <w:t>泮和安眠酮残留</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饲料研究</w:t>
      </w:r>
      <w:r w:rsidRPr="007F7D6A">
        <w:rPr>
          <w:rFonts w:ascii="Times New Roman" w:eastAsia="宋体" w:hAnsi="Times New Roman" w:hint="eastAsia"/>
          <w:noProof/>
          <w:color w:val="000000" w:themeColor="text1"/>
          <w:sz w:val="21"/>
        </w:rPr>
        <w:t>, 2022(19): 114-117.</w:t>
      </w:r>
    </w:p>
    <w:p w14:paraId="644BB943" w14:textId="77777777" w:rsidR="00F45B26" w:rsidRPr="007F7D6A" w:rsidRDefault="00F45B26" w:rsidP="007174C8">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Y</w:t>
      </w:r>
      <w:r w:rsidRPr="007F7D6A">
        <w:rPr>
          <w:rFonts w:ascii="Times New Roman" w:eastAsia="宋体" w:hAnsi="Times New Roman"/>
          <w:noProof/>
          <w:color w:val="000000" w:themeColor="text1"/>
          <w:sz w:val="21"/>
        </w:rPr>
        <w:t xml:space="preserve">ANG X, </w:t>
      </w:r>
      <w:r w:rsidRPr="007F7D6A">
        <w:rPr>
          <w:rFonts w:ascii="Times New Roman" w:eastAsia="宋体" w:hAnsi="Times New Roman" w:hint="eastAsia"/>
          <w:noProof/>
          <w:color w:val="000000" w:themeColor="text1"/>
          <w:sz w:val="21"/>
        </w:rPr>
        <w:t>L</w:t>
      </w:r>
      <w:r w:rsidRPr="007F7D6A">
        <w:rPr>
          <w:rFonts w:ascii="Times New Roman" w:eastAsia="宋体" w:hAnsi="Times New Roman"/>
          <w:noProof/>
          <w:color w:val="000000" w:themeColor="text1"/>
          <w:sz w:val="21"/>
        </w:rPr>
        <w:t xml:space="preserve">I X L, </w:t>
      </w:r>
      <w:r w:rsidRPr="007F7D6A">
        <w:rPr>
          <w:rFonts w:ascii="Times New Roman" w:eastAsia="宋体" w:hAnsi="Times New Roman" w:hint="eastAsia"/>
          <w:noProof/>
          <w:color w:val="000000" w:themeColor="text1"/>
          <w:sz w:val="21"/>
        </w:rPr>
        <w:t>S</w:t>
      </w:r>
      <w:r w:rsidRPr="007F7D6A">
        <w:rPr>
          <w:rFonts w:ascii="Times New Roman" w:eastAsia="宋体" w:hAnsi="Times New Roman"/>
          <w:noProof/>
          <w:color w:val="000000" w:themeColor="text1"/>
          <w:sz w:val="21"/>
        </w:rPr>
        <w:t>UO W W,</w:t>
      </w:r>
      <w:r w:rsidRPr="007F7D6A">
        <w:rPr>
          <w:rFonts w:ascii="Times New Roman" w:eastAsia="宋体" w:hAnsi="Times New Roman" w:hint="eastAsia"/>
          <w:noProof/>
          <w:color w:val="000000" w:themeColor="text1"/>
          <w:sz w:val="21"/>
        </w:rPr>
        <w:t>e</w:t>
      </w:r>
      <w:r w:rsidRPr="007F7D6A">
        <w:rPr>
          <w:rFonts w:ascii="Times New Roman" w:eastAsia="宋体" w:hAnsi="Times New Roman"/>
          <w:noProof/>
          <w:color w:val="000000" w:themeColor="text1"/>
          <w:sz w:val="21"/>
        </w:rPr>
        <w:t xml:space="preserve">t al. </w:t>
      </w:r>
      <w:r w:rsidRPr="007F7D6A">
        <w:rPr>
          <w:rFonts w:ascii="Times New Roman" w:eastAsia="宋体" w:hAnsi="Times New Roman" w:hint="eastAsia"/>
          <w:noProof/>
          <w:color w:val="000000" w:themeColor="text1"/>
          <w:sz w:val="21"/>
        </w:rPr>
        <w:t>D</w:t>
      </w:r>
      <w:r w:rsidRPr="007F7D6A">
        <w:rPr>
          <w:rFonts w:ascii="Times New Roman" w:eastAsia="宋体" w:hAnsi="Times New Roman"/>
          <w:noProof/>
          <w:color w:val="000000" w:themeColor="text1"/>
          <w:sz w:val="21"/>
        </w:rPr>
        <w:t xml:space="preserve">etermination of diazepam and mepranolone residues in fish feed by isotope dilution-ultra performance liquid chromatography-tandem mass spectrometry[J]. </w:t>
      </w:r>
      <w:r w:rsidRPr="007F7D6A">
        <w:rPr>
          <w:rFonts w:ascii="Times New Roman" w:eastAsia="宋体" w:hAnsi="Times New Roman" w:hint="eastAsia"/>
          <w:noProof/>
          <w:color w:val="000000" w:themeColor="text1"/>
          <w:sz w:val="21"/>
        </w:rPr>
        <w:t>F</w:t>
      </w:r>
      <w:r w:rsidRPr="007F7D6A">
        <w:rPr>
          <w:rFonts w:ascii="Times New Roman" w:eastAsia="宋体" w:hAnsi="Times New Roman"/>
          <w:noProof/>
          <w:color w:val="000000" w:themeColor="text1"/>
          <w:sz w:val="21"/>
        </w:rPr>
        <w:t>eed Research, 2022(19): 114-117.</w:t>
      </w:r>
    </w:p>
    <w:p w14:paraId="5E0E45D7"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[34] </w:t>
      </w:r>
      <w:r w:rsidRPr="007F7D6A">
        <w:rPr>
          <w:rFonts w:ascii="Times New Roman" w:eastAsia="宋体" w:hAnsi="Times New Roman" w:hint="eastAsia"/>
          <w:noProof/>
          <w:color w:val="000000" w:themeColor="text1"/>
          <w:sz w:val="21"/>
        </w:rPr>
        <w:t>万宇平</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吴小胜</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臧永军</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饲料中地西泮残留的酶联免疫检测试剂盒研制</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贵州畜牧兽医</w:t>
      </w:r>
      <w:r w:rsidRPr="007F7D6A">
        <w:rPr>
          <w:rFonts w:ascii="Times New Roman" w:eastAsia="宋体" w:hAnsi="Times New Roman" w:hint="eastAsia"/>
          <w:noProof/>
          <w:color w:val="000000" w:themeColor="text1"/>
          <w:sz w:val="21"/>
        </w:rPr>
        <w:t>, 2018, 42(06): 1-4.</w:t>
      </w:r>
    </w:p>
    <w:p w14:paraId="1F5AF96A" w14:textId="77777777" w:rsidR="00F45B26" w:rsidRPr="007F7D6A" w:rsidRDefault="00F45B26" w:rsidP="007174C8">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W</w:t>
      </w:r>
      <w:r w:rsidRPr="007F7D6A">
        <w:rPr>
          <w:rFonts w:ascii="Times New Roman" w:eastAsia="宋体" w:hAnsi="Times New Roman"/>
          <w:noProof/>
          <w:color w:val="000000" w:themeColor="text1"/>
          <w:sz w:val="21"/>
        </w:rPr>
        <w:t xml:space="preserve">AN Y P, </w:t>
      </w:r>
      <w:r w:rsidRPr="007F7D6A">
        <w:rPr>
          <w:rFonts w:ascii="Times New Roman" w:eastAsia="宋体" w:hAnsi="Times New Roman" w:hint="eastAsia"/>
          <w:noProof/>
          <w:color w:val="000000" w:themeColor="text1"/>
          <w:sz w:val="21"/>
        </w:rPr>
        <w:t>W</w:t>
      </w:r>
      <w:r w:rsidRPr="007F7D6A">
        <w:rPr>
          <w:rFonts w:ascii="Times New Roman" w:eastAsia="宋体" w:hAnsi="Times New Roman"/>
          <w:noProof/>
          <w:color w:val="000000" w:themeColor="text1"/>
          <w:sz w:val="21"/>
        </w:rPr>
        <w:t xml:space="preserve">U X S, </w:t>
      </w:r>
      <w:r w:rsidRPr="007F7D6A">
        <w:rPr>
          <w:rFonts w:ascii="Times New Roman" w:eastAsia="宋体" w:hAnsi="Times New Roman" w:hint="eastAsia"/>
          <w:noProof/>
          <w:color w:val="000000" w:themeColor="text1"/>
          <w:sz w:val="21"/>
        </w:rPr>
        <w:t>Z</w:t>
      </w:r>
      <w:r w:rsidRPr="007F7D6A">
        <w:rPr>
          <w:rFonts w:ascii="Times New Roman" w:eastAsia="宋体" w:hAnsi="Times New Roman"/>
          <w:noProof/>
          <w:color w:val="000000" w:themeColor="text1"/>
          <w:sz w:val="21"/>
        </w:rPr>
        <w:t>ANG Y J,</w:t>
      </w:r>
      <w:r w:rsidRPr="007F7D6A">
        <w:rPr>
          <w:rFonts w:ascii="Times New Roman" w:eastAsia="宋体" w:hAnsi="Times New Roman" w:hint="eastAsia"/>
          <w:noProof/>
          <w:color w:val="000000" w:themeColor="text1"/>
          <w:sz w:val="21"/>
        </w:rPr>
        <w:t>e</w:t>
      </w:r>
      <w:r w:rsidRPr="007F7D6A">
        <w:rPr>
          <w:rFonts w:ascii="Times New Roman" w:eastAsia="宋体" w:hAnsi="Times New Roman"/>
          <w:noProof/>
          <w:color w:val="000000" w:themeColor="text1"/>
          <w:sz w:val="21"/>
        </w:rPr>
        <w:t xml:space="preserve">t al. </w:t>
      </w:r>
      <w:r w:rsidRPr="007F7D6A">
        <w:rPr>
          <w:rFonts w:ascii="Times New Roman" w:eastAsia="宋体" w:hAnsi="Times New Roman" w:hint="eastAsia"/>
          <w:noProof/>
          <w:color w:val="000000" w:themeColor="text1"/>
          <w:sz w:val="21"/>
        </w:rPr>
        <w:t>D</w:t>
      </w:r>
      <w:r w:rsidRPr="007F7D6A">
        <w:rPr>
          <w:rFonts w:ascii="Times New Roman" w:eastAsia="宋体" w:hAnsi="Times New Roman"/>
          <w:noProof/>
          <w:color w:val="000000" w:themeColor="text1"/>
          <w:sz w:val="21"/>
        </w:rPr>
        <w:t>evelopment of an Enzyme-linked Immunosorbent Assay Kit for the Detection of Diazepam Residues in Feed[J]. Guizhou Journal of Animal Husbandry &amp; Veterinary Medicine, 2018, 42(06): 1-4.</w:t>
      </w:r>
    </w:p>
    <w:p w14:paraId="6A318AC0" w14:textId="300B4B85"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[35] </w:t>
      </w:r>
      <w:r w:rsidRPr="007F7D6A">
        <w:rPr>
          <w:rFonts w:ascii="Times New Roman" w:eastAsia="宋体" w:hAnsi="Times New Roman" w:hint="eastAsia"/>
          <w:noProof/>
          <w:color w:val="000000" w:themeColor="text1"/>
          <w:sz w:val="21"/>
        </w:rPr>
        <w:t>安徽省市场监督管理局</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动物组织中地西泮的残留测定</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酶联免疫吸附法</w:t>
      </w:r>
      <w:r w:rsidRPr="007F7D6A">
        <w:rPr>
          <w:rFonts w:ascii="Times New Roman" w:eastAsia="宋体" w:hAnsi="Times New Roman" w:hint="eastAsia"/>
          <w:noProof/>
          <w:color w:val="000000" w:themeColor="text1"/>
          <w:sz w:val="21"/>
        </w:rPr>
        <w:t>.</w:t>
      </w:r>
    </w:p>
    <w:p w14:paraId="0C8379F2" w14:textId="77777777" w:rsidR="00F45B26" w:rsidRPr="007F7D6A" w:rsidRDefault="00F45B26" w:rsidP="007174C8">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A</w:t>
      </w:r>
      <w:r w:rsidRPr="007F7D6A">
        <w:rPr>
          <w:rFonts w:ascii="Times New Roman" w:eastAsia="宋体" w:hAnsi="Times New Roman"/>
          <w:noProof/>
          <w:color w:val="000000" w:themeColor="text1"/>
          <w:sz w:val="21"/>
        </w:rPr>
        <w:t>nhui Provincial Market Supervison and Administration Bureau.</w:t>
      </w:r>
      <w:r w:rsidRPr="007F7D6A">
        <w:rPr>
          <w:rFonts w:ascii="Times New Roman" w:eastAsia="宋体" w:hAnsi="Times New Roman" w:hint="eastAsia"/>
          <w:noProof/>
          <w:color w:val="000000" w:themeColor="text1"/>
          <w:sz w:val="21"/>
        </w:rPr>
        <w:t>D</w:t>
      </w:r>
      <w:r w:rsidRPr="007F7D6A">
        <w:rPr>
          <w:rFonts w:ascii="Times New Roman" w:eastAsia="宋体" w:hAnsi="Times New Roman"/>
          <w:noProof/>
          <w:color w:val="000000" w:themeColor="text1"/>
          <w:sz w:val="21"/>
        </w:rPr>
        <w:t>etermination of diazepam residue in animal tissues Enzyme-linked immunosorbent assay.</w:t>
      </w:r>
    </w:p>
    <w:p w14:paraId="14D3BF4B" w14:textId="405C5501"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[36] </w:t>
      </w:r>
      <w:r w:rsidRPr="007F7D6A">
        <w:rPr>
          <w:rFonts w:ascii="Times New Roman" w:eastAsia="宋体" w:hAnsi="Times New Roman" w:hint="eastAsia"/>
          <w:noProof/>
          <w:color w:val="000000" w:themeColor="text1"/>
          <w:sz w:val="21"/>
        </w:rPr>
        <w:t>王涓</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王玉莲</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袁宗辉</w:t>
      </w:r>
      <w:r w:rsidRPr="007F7D6A">
        <w:rPr>
          <w:rFonts w:ascii="Times New Roman" w:eastAsia="宋体" w:hAnsi="Times New Roman" w:hint="eastAsia"/>
          <w:noProof/>
          <w:color w:val="000000" w:themeColor="text1"/>
          <w:sz w:val="21"/>
        </w:rPr>
        <w:t xml:space="preserve">,et al. </w:t>
      </w:r>
      <w:r w:rsidRPr="007F7D6A">
        <w:rPr>
          <w:rFonts w:ascii="Times New Roman" w:eastAsia="宋体" w:hAnsi="Times New Roman" w:hint="eastAsia"/>
          <w:noProof/>
          <w:color w:val="000000" w:themeColor="text1"/>
          <w:sz w:val="21"/>
        </w:rPr>
        <w:t>苯二氮卓类单克隆抗体的制备及其在动物饲料和动物可食性组织中的</w:t>
      </w:r>
      <w:r w:rsidRPr="007F7D6A">
        <w:rPr>
          <w:rFonts w:ascii="Times New Roman" w:eastAsia="宋体" w:hAnsi="Times New Roman" w:hint="eastAsia"/>
          <w:noProof/>
          <w:color w:val="000000" w:themeColor="text1"/>
          <w:sz w:val="21"/>
        </w:rPr>
        <w:t>ELISA</w:t>
      </w:r>
      <w:r w:rsidRPr="007F7D6A">
        <w:rPr>
          <w:rFonts w:ascii="Times New Roman" w:eastAsia="宋体" w:hAnsi="Times New Roman" w:hint="eastAsia"/>
          <w:noProof/>
          <w:color w:val="000000" w:themeColor="text1"/>
          <w:sz w:val="21"/>
        </w:rPr>
        <w:t>快速检测方法研究</w:t>
      </w:r>
      <w:r w:rsidRPr="007F7D6A">
        <w:rPr>
          <w:rFonts w:ascii="Times New Roman" w:eastAsia="宋体" w:hAnsi="Times New Roman" w:hint="eastAsia"/>
          <w:noProof/>
          <w:color w:val="000000" w:themeColor="text1"/>
          <w:sz w:val="21"/>
        </w:rPr>
        <w:t xml:space="preserve">[C]. </w:t>
      </w:r>
      <w:r w:rsidRPr="007F7D6A">
        <w:rPr>
          <w:rFonts w:ascii="Times New Roman" w:eastAsia="宋体" w:hAnsi="Times New Roman" w:hint="eastAsia"/>
          <w:noProof/>
          <w:color w:val="000000" w:themeColor="text1"/>
          <w:sz w:val="21"/>
        </w:rPr>
        <w:t>中国畜牧兽医学会</w:t>
      </w:r>
      <w:r w:rsidRPr="007F7D6A">
        <w:rPr>
          <w:rFonts w:ascii="Times New Roman" w:eastAsia="宋体" w:hAnsi="Times New Roman" w:hint="eastAsia"/>
          <w:noProof/>
          <w:color w:val="000000" w:themeColor="text1"/>
          <w:sz w:val="21"/>
        </w:rPr>
        <w:t>2017</w:t>
      </w:r>
      <w:r w:rsidRPr="007F7D6A">
        <w:rPr>
          <w:rFonts w:ascii="Times New Roman" w:eastAsia="宋体" w:hAnsi="Times New Roman" w:hint="eastAsia"/>
          <w:noProof/>
          <w:color w:val="000000" w:themeColor="text1"/>
          <w:sz w:val="21"/>
        </w:rPr>
        <w:t>年学术年会</w:t>
      </w:r>
      <w:r w:rsidRPr="007F7D6A">
        <w:rPr>
          <w:rFonts w:ascii="Times New Roman" w:eastAsia="宋体" w:hAnsi="Times New Roman" w:hint="eastAsia"/>
          <w:noProof/>
          <w:color w:val="000000" w:themeColor="text1"/>
          <w:sz w:val="21"/>
        </w:rPr>
        <w:t>, 2017: 203.</w:t>
      </w:r>
    </w:p>
    <w:p w14:paraId="480D95E9" w14:textId="77777777" w:rsidR="00F45B26" w:rsidRPr="007F7D6A" w:rsidRDefault="00F45B26" w:rsidP="007174C8">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W</w:t>
      </w:r>
      <w:r w:rsidRPr="007F7D6A">
        <w:rPr>
          <w:rFonts w:ascii="Times New Roman" w:eastAsia="宋体" w:hAnsi="Times New Roman"/>
          <w:noProof/>
          <w:color w:val="000000" w:themeColor="text1"/>
          <w:sz w:val="21"/>
        </w:rPr>
        <w:t xml:space="preserve">ANG J, </w:t>
      </w:r>
      <w:r w:rsidRPr="007F7D6A">
        <w:rPr>
          <w:rFonts w:ascii="Times New Roman" w:eastAsia="宋体" w:hAnsi="Times New Roman" w:hint="eastAsia"/>
          <w:noProof/>
          <w:color w:val="000000" w:themeColor="text1"/>
          <w:sz w:val="21"/>
        </w:rPr>
        <w:t>W</w:t>
      </w:r>
      <w:r w:rsidRPr="007F7D6A">
        <w:rPr>
          <w:rFonts w:ascii="Times New Roman" w:eastAsia="宋体" w:hAnsi="Times New Roman"/>
          <w:noProof/>
          <w:color w:val="000000" w:themeColor="text1"/>
          <w:sz w:val="21"/>
        </w:rPr>
        <w:t xml:space="preserve">ANG Y L, </w:t>
      </w:r>
      <w:r w:rsidRPr="007F7D6A">
        <w:rPr>
          <w:rFonts w:ascii="Times New Roman" w:eastAsia="宋体" w:hAnsi="Times New Roman" w:hint="eastAsia"/>
          <w:noProof/>
          <w:color w:val="000000" w:themeColor="text1"/>
          <w:sz w:val="21"/>
        </w:rPr>
        <w:t>Y</w:t>
      </w:r>
      <w:r w:rsidRPr="007F7D6A">
        <w:rPr>
          <w:rFonts w:ascii="Times New Roman" w:eastAsia="宋体" w:hAnsi="Times New Roman"/>
          <w:noProof/>
          <w:color w:val="000000" w:themeColor="text1"/>
          <w:sz w:val="21"/>
        </w:rPr>
        <w:t>UAN Z H,</w:t>
      </w:r>
      <w:r w:rsidRPr="007F7D6A">
        <w:rPr>
          <w:rFonts w:ascii="Times New Roman" w:eastAsia="宋体" w:hAnsi="Times New Roman" w:hint="eastAsia"/>
          <w:noProof/>
          <w:color w:val="000000" w:themeColor="text1"/>
          <w:sz w:val="21"/>
        </w:rPr>
        <w:t>e</w:t>
      </w:r>
      <w:r w:rsidRPr="007F7D6A">
        <w:rPr>
          <w:rFonts w:ascii="Times New Roman" w:eastAsia="宋体" w:hAnsi="Times New Roman"/>
          <w:noProof/>
          <w:color w:val="000000" w:themeColor="text1"/>
          <w:sz w:val="21"/>
        </w:rPr>
        <w:t xml:space="preserve">t al. </w:t>
      </w:r>
      <w:r w:rsidRPr="007F7D6A">
        <w:rPr>
          <w:rFonts w:ascii="Times New Roman" w:eastAsia="宋体" w:hAnsi="Times New Roman" w:hint="eastAsia"/>
          <w:noProof/>
          <w:color w:val="000000" w:themeColor="text1"/>
          <w:sz w:val="21"/>
        </w:rPr>
        <w:t>P</w:t>
      </w:r>
      <w:r w:rsidRPr="007F7D6A">
        <w:rPr>
          <w:rFonts w:ascii="Times New Roman" w:eastAsia="宋体" w:hAnsi="Times New Roman"/>
          <w:noProof/>
          <w:color w:val="000000" w:themeColor="text1"/>
          <w:sz w:val="21"/>
        </w:rPr>
        <w:t>reparation of Monoclonal Antibodies Against Benzodiazepines and Their Rapid Detection in Animal Feed and Edible Tissues by ELISA[C]. Chinese Society of Animal Husbandry and Veterinary Medicine Annual Academic Conference 2017, 2017: 203.</w:t>
      </w:r>
    </w:p>
    <w:p w14:paraId="2F48D72F"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[37] </w:t>
      </w:r>
      <w:r w:rsidRPr="007F7D6A">
        <w:rPr>
          <w:rFonts w:ascii="Times New Roman" w:eastAsia="宋体" w:hAnsi="Times New Roman" w:hint="eastAsia"/>
          <w:noProof/>
          <w:color w:val="000000" w:themeColor="text1"/>
          <w:sz w:val="21"/>
        </w:rPr>
        <w:t>王涛</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韩芸</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滑鹏敏</w:t>
      </w:r>
      <w:r w:rsidRPr="007F7D6A">
        <w:rPr>
          <w:rFonts w:ascii="Times New Roman" w:eastAsia="宋体" w:hAnsi="Times New Roman" w:hint="eastAsia"/>
          <w:noProof/>
          <w:color w:val="000000" w:themeColor="text1"/>
          <w:sz w:val="21"/>
        </w:rPr>
        <w:t>,</w:t>
      </w:r>
      <w:r w:rsidRPr="007F7D6A">
        <w:rPr>
          <w:rFonts w:ascii="Times New Roman" w:eastAsia="宋体" w:hAnsi="Times New Roman" w:hint="eastAsia"/>
          <w:noProof/>
          <w:color w:val="000000" w:themeColor="text1"/>
          <w:sz w:val="21"/>
        </w:rPr>
        <w:t>等</w:t>
      </w:r>
      <w:r w:rsidRPr="007F7D6A">
        <w:rPr>
          <w:rFonts w:ascii="Times New Roman" w:eastAsia="宋体" w:hAnsi="Times New Roman" w:hint="eastAsia"/>
          <w:noProof/>
          <w:color w:val="000000" w:themeColor="text1"/>
          <w:sz w:val="21"/>
        </w:rPr>
        <w:t xml:space="preserve">. </w:t>
      </w:r>
      <w:r w:rsidRPr="007F7D6A">
        <w:rPr>
          <w:rFonts w:ascii="Times New Roman" w:eastAsia="宋体" w:hAnsi="Times New Roman" w:hint="eastAsia"/>
          <w:noProof/>
          <w:color w:val="000000" w:themeColor="text1"/>
          <w:sz w:val="21"/>
        </w:rPr>
        <w:t>高效毛细管电泳法同时检测饲料中四种镇静类药物</w:t>
      </w:r>
      <w:r w:rsidRPr="007F7D6A">
        <w:rPr>
          <w:rFonts w:ascii="Times New Roman" w:eastAsia="宋体" w:hAnsi="Times New Roman" w:hint="eastAsia"/>
          <w:noProof/>
          <w:color w:val="000000" w:themeColor="text1"/>
          <w:sz w:val="21"/>
        </w:rPr>
        <w:t xml:space="preserve">[J]. </w:t>
      </w:r>
      <w:r w:rsidRPr="007F7D6A">
        <w:rPr>
          <w:rFonts w:ascii="Times New Roman" w:eastAsia="宋体" w:hAnsi="Times New Roman" w:hint="eastAsia"/>
          <w:noProof/>
          <w:color w:val="000000" w:themeColor="text1"/>
          <w:sz w:val="21"/>
        </w:rPr>
        <w:t>河北省科学院学报</w:t>
      </w:r>
      <w:r w:rsidRPr="007F7D6A">
        <w:rPr>
          <w:rFonts w:ascii="Times New Roman" w:eastAsia="宋体" w:hAnsi="Times New Roman" w:hint="eastAsia"/>
          <w:noProof/>
          <w:color w:val="000000" w:themeColor="text1"/>
          <w:sz w:val="21"/>
        </w:rPr>
        <w:t>, 2020, 37(03): 65-68.</w:t>
      </w:r>
    </w:p>
    <w:p w14:paraId="14C381D4" w14:textId="77777777" w:rsidR="00F45B26" w:rsidRPr="007F7D6A" w:rsidRDefault="00F45B26" w:rsidP="007174C8">
      <w:pPr>
        <w:pStyle w:val="EndNoteBibliography"/>
        <w:ind w:leftChars="200" w:left="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W</w:t>
      </w:r>
      <w:r w:rsidRPr="007F7D6A">
        <w:rPr>
          <w:rFonts w:ascii="Times New Roman" w:eastAsia="宋体" w:hAnsi="Times New Roman"/>
          <w:noProof/>
          <w:color w:val="000000" w:themeColor="text1"/>
          <w:sz w:val="21"/>
        </w:rPr>
        <w:t xml:space="preserve">ANG T, </w:t>
      </w:r>
      <w:r w:rsidRPr="007F7D6A">
        <w:rPr>
          <w:rFonts w:ascii="Times New Roman" w:eastAsia="宋体" w:hAnsi="Times New Roman" w:hint="eastAsia"/>
          <w:noProof/>
          <w:color w:val="000000" w:themeColor="text1"/>
          <w:sz w:val="21"/>
        </w:rPr>
        <w:t>H</w:t>
      </w:r>
      <w:r w:rsidRPr="007F7D6A">
        <w:rPr>
          <w:rFonts w:ascii="Times New Roman" w:eastAsia="宋体" w:hAnsi="Times New Roman"/>
          <w:noProof/>
          <w:color w:val="000000" w:themeColor="text1"/>
          <w:sz w:val="21"/>
        </w:rPr>
        <w:t xml:space="preserve">AN Y, </w:t>
      </w:r>
      <w:r w:rsidRPr="007F7D6A">
        <w:rPr>
          <w:rFonts w:ascii="Times New Roman" w:eastAsia="宋体" w:hAnsi="Times New Roman" w:hint="eastAsia"/>
          <w:noProof/>
          <w:color w:val="000000" w:themeColor="text1"/>
          <w:sz w:val="21"/>
        </w:rPr>
        <w:t>H</w:t>
      </w:r>
      <w:r w:rsidRPr="007F7D6A">
        <w:rPr>
          <w:rFonts w:ascii="Times New Roman" w:eastAsia="宋体" w:hAnsi="Times New Roman"/>
          <w:noProof/>
          <w:color w:val="000000" w:themeColor="text1"/>
          <w:sz w:val="21"/>
        </w:rPr>
        <w:t>UA P M,</w:t>
      </w:r>
      <w:r w:rsidRPr="007F7D6A">
        <w:rPr>
          <w:rFonts w:ascii="Times New Roman" w:eastAsia="宋体" w:hAnsi="Times New Roman" w:hint="eastAsia"/>
          <w:noProof/>
          <w:color w:val="000000" w:themeColor="text1"/>
          <w:sz w:val="21"/>
        </w:rPr>
        <w:t>e</w:t>
      </w:r>
      <w:r w:rsidRPr="007F7D6A">
        <w:rPr>
          <w:rFonts w:ascii="Times New Roman" w:eastAsia="宋体" w:hAnsi="Times New Roman"/>
          <w:noProof/>
          <w:color w:val="000000" w:themeColor="text1"/>
          <w:sz w:val="21"/>
        </w:rPr>
        <w:t xml:space="preserve">t al. </w:t>
      </w:r>
      <w:r w:rsidRPr="007F7D6A">
        <w:rPr>
          <w:rFonts w:ascii="Times New Roman" w:eastAsia="宋体" w:hAnsi="Times New Roman" w:hint="eastAsia"/>
          <w:noProof/>
          <w:color w:val="000000" w:themeColor="text1"/>
          <w:sz w:val="21"/>
        </w:rPr>
        <w:t>S</w:t>
      </w:r>
      <w:r w:rsidRPr="007F7D6A">
        <w:rPr>
          <w:rFonts w:ascii="Times New Roman" w:eastAsia="宋体" w:hAnsi="Times New Roman"/>
          <w:noProof/>
          <w:color w:val="000000" w:themeColor="text1"/>
          <w:sz w:val="21"/>
        </w:rPr>
        <w:t xml:space="preserve">imultaneous determination of four sedative drugs in feed by high performance Capillary electrophoresis[J]. </w:t>
      </w:r>
      <w:r w:rsidRPr="007F7D6A">
        <w:rPr>
          <w:rFonts w:ascii="Times New Roman" w:eastAsia="宋体" w:hAnsi="Times New Roman" w:hint="eastAsia"/>
          <w:noProof/>
          <w:color w:val="000000" w:themeColor="text1"/>
          <w:sz w:val="21"/>
        </w:rPr>
        <w:t>J</w:t>
      </w:r>
      <w:r w:rsidRPr="007F7D6A">
        <w:rPr>
          <w:rFonts w:ascii="Times New Roman" w:eastAsia="宋体" w:hAnsi="Times New Roman"/>
          <w:noProof/>
          <w:color w:val="000000" w:themeColor="text1"/>
          <w:sz w:val="21"/>
        </w:rPr>
        <w:t>ournal of the Hebei Academy of Science, 2020, 37(03): 65-68.</w:t>
      </w:r>
    </w:p>
    <w:p w14:paraId="17D9BEFB"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[38] West C E, Rowland S J. Aqueous phototransformation of diazepam and related human metabolites under simulated sunlight[J]. Environmental science &amp; technology, 2012, 46(9): 4749-4756.</w:t>
      </w:r>
    </w:p>
    <w:p w14:paraId="66624E84"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[39] Nunes B, Carvalho F, Guilhermino L. Acute toxicity of widely used pharmaceuticals in aquatic species: Gambusia holbrooki, Artemia parthenogenetica and Tetraselmis chuii[J]. Ecotoxicology and Environmental Safety, 2005, 61(3): 413-419.</w:t>
      </w:r>
    </w:p>
    <w:p w14:paraId="19B13EE8"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[40] Lopez-Herguedas N, González-Gaya B, Castelblanco-Boyacá N,et al. Characterization of the contamination fingerprint of wastewater treatment plant effluents in the Henares River Basin (central Spain) based on target and suspect screening analysis[J]. Science of the Total Environment, 2022, 806: 151262.</w:t>
      </w:r>
    </w:p>
    <w:p w14:paraId="11761223"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[41] Alvarez-Mora I, Bolliet V, Lopez-Herguedas N,et al. Prioritization based on risk assessment to study the bioconcentration and biotransformation of pharmaceuticals in glass eels (Anguilla anguilla) from the Adour estuary (Basque Country, France)[J]. Environmental Pollution, 2022, 311: 120016.</w:t>
      </w:r>
    </w:p>
    <w:p w14:paraId="4B8B6513"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[42] Brandão F, Rodrigues S, Castro B,et al. Short-term effects of neuroactive pharmaceutical drugs on a fish species: biochemical and behavioural effects[J]. Aquatic toxicology, 2013, 144: 218-229.</w:t>
      </w:r>
    </w:p>
    <w:p w14:paraId="59B35AED"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[43] Overturf C, Overturf M, Huggett D. Bioconcentration and endocrine disruption effects of diazepam in channel catfish, Ictalurus punctatus[J]. Comparative Biochemistry and Physiology Part C: Toxicology &amp; Pharmacology, 2016, 183: 46-52.</w:t>
      </w:r>
    </w:p>
    <w:p w14:paraId="6C3602A3"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noProof/>
          <w:color w:val="000000" w:themeColor="text1"/>
          <w:sz w:val="21"/>
        </w:rPr>
        <w:t xml:space="preserve">[44] Kwon J-W, Armbrust K L, Vidal-Dorsch D,et al. Determination of 17-ethynylestradiol, </w:t>
      </w:r>
      <w:r w:rsidRPr="007F7D6A">
        <w:rPr>
          <w:rFonts w:ascii="Times New Roman" w:eastAsia="宋体" w:hAnsi="Times New Roman"/>
          <w:noProof/>
          <w:color w:val="000000" w:themeColor="text1"/>
          <w:sz w:val="21"/>
        </w:rPr>
        <w:lastRenderedPageBreak/>
        <w:t>carbamazepine, diazepam, simvastatin, and oxybenzone in fish livers[J]. Journal of AOAC International, 2009, 92(1): 359-370.</w:t>
      </w:r>
    </w:p>
    <w:p w14:paraId="57DC5B9A" w14:textId="77777777" w:rsidR="00302F16" w:rsidRPr="007F7D6A" w:rsidRDefault="00302F16" w:rsidP="007F7D6A">
      <w:pPr>
        <w:pStyle w:val="EndNoteBibliography"/>
        <w:ind w:left="420" w:hangingChars="200" w:hanging="420"/>
        <w:rPr>
          <w:rFonts w:ascii="Times New Roman" w:eastAsia="宋体" w:hAnsi="Times New Roman"/>
          <w:noProof/>
          <w:color w:val="000000" w:themeColor="text1"/>
          <w:sz w:val="21"/>
        </w:rPr>
      </w:pPr>
      <w:r w:rsidRPr="007F7D6A">
        <w:rPr>
          <w:rFonts w:ascii="Times New Roman" w:eastAsia="宋体" w:hAnsi="Times New Roman" w:hint="eastAsia"/>
          <w:noProof/>
          <w:color w:val="000000" w:themeColor="text1"/>
          <w:sz w:val="21"/>
        </w:rPr>
        <w:t xml:space="preserve">[45] </w:t>
      </w:r>
      <w:r w:rsidRPr="00751367">
        <w:rPr>
          <w:rFonts w:ascii="Times New Roman" w:eastAsia="宋体" w:hAnsi="Times New Roman" w:hint="eastAsia"/>
          <w:noProof/>
          <w:color w:val="4472C4" w:themeColor="accent1"/>
          <w:sz w:val="21"/>
        </w:rPr>
        <w:t>陈香瑾</w:t>
      </w:r>
      <w:r w:rsidRPr="00751367">
        <w:rPr>
          <w:rFonts w:ascii="Times New Roman" w:eastAsia="宋体" w:hAnsi="Times New Roman" w:hint="eastAsia"/>
          <w:noProof/>
          <w:color w:val="4472C4" w:themeColor="accent1"/>
          <w:sz w:val="21"/>
        </w:rPr>
        <w:t xml:space="preserve">. </w:t>
      </w:r>
      <w:r w:rsidRPr="00751367">
        <w:rPr>
          <w:rFonts w:ascii="Times New Roman" w:eastAsia="宋体" w:hAnsi="Times New Roman" w:hint="eastAsia"/>
          <w:noProof/>
          <w:color w:val="4472C4" w:themeColor="accent1"/>
          <w:sz w:val="21"/>
        </w:rPr>
        <w:t>抗生素残留检测方法及海南省水产品中抗生素残留的膳食暴露风险研究</w:t>
      </w:r>
      <w:r w:rsidRPr="00751367">
        <w:rPr>
          <w:rFonts w:ascii="Times New Roman" w:eastAsia="宋体" w:hAnsi="Times New Roman" w:hint="eastAsia"/>
          <w:noProof/>
          <w:color w:val="4472C4" w:themeColor="accent1"/>
          <w:sz w:val="21"/>
        </w:rPr>
        <w:t xml:space="preserve">[D]. </w:t>
      </w:r>
      <w:r w:rsidRPr="00751367">
        <w:rPr>
          <w:rFonts w:ascii="Times New Roman" w:eastAsia="宋体" w:hAnsi="Times New Roman" w:hint="eastAsia"/>
          <w:noProof/>
          <w:color w:val="4472C4" w:themeColor="accent1"/>
          <w:sz w:val="21"/>
        </w:rPr>
        <w:t>海南医学院</w:t>
      </w:r>
      <w:r w:rsidRPr="00751367">
        <w:rPr>
          <w:rFonts w:ascii="Times New Roman" w:eastAsia="宋体" w:hAnsi="Times New Roman" w:hint="eastAsia"/>
          <w:noProof/>
          <w:color w:val="4472C4" w:themeColor="accent1"/>
          <w:sz w:val="21"/>
        </w:rPr>
        <w:t>, 2022</w:t>
      </w:r>
      <w:r w:rsidRPr="007F7D6A">
        <w:rPr>
          <w:rFonts w:ascii="Times New Roman" w:eastAsia="宋体" w:hAnsi="Times New Roman" w:hint="eastAsia"/>
          <w:noProof/>
          <w:color w:val="000000" w:themeColor="text1"/>
          <w:sz w:val="21"/>
        </w:rPr>
        <w:t>.</w:t>
      </w:r>
    </w:p>
    <w:p w14:paraId="7758A0B3" w14:textId="4F2F3762" w:rsidR="00F72BB4" w:rsidRPr="00751367" w:rsidRDefault="00235E7F" w:rsidP="007174C8">
      <w:pPr>
        <w:pStyle w:val="EndNoteBibliography"/>
        <w:ind w:leftChars="200" w:left="420"/>
        <w:rPr>
          <w:rFonts w:ascii="Times New Roman" w:eastAsia="宋体" w:hAnsi="Times New Roman"/>
          <w:noProof/>
          <w:color w:val="4472C4" w:themeColor="accent1"/>
          <w:sz w:val="21"/>
        </w:rPr>
      </w:pPr>
      <w:r w:rsidRPr="007F7D6A">
        <w:rPr>
          <w:rFonts w:ascii="Times New Roman" w:eastAsia="宋体" w:hAnsi="Times New Roman"/>
          <w:noProof/>
          <w:color w:val="000000" w:themeColor="text1"/>
          <w:sz w:val="21"/>
        </w:rPr>
        <w:fldChar w:fldCharType="end"/>
      </w:r>
      <w:bookmarkEnd w:id="0"/>
      <w:r w:rsidR="00F45B26" w:rsidRPr="00751367">
        <w:rPr>
          <w:rFonts w:ascii="Times New Roman" w:eastAsia="宋体" w:hAnsi="Times New Roman"/>
          <w:noProof/>
          <w:color w:val="4472C4" w:themeColor="accent1"/>
          <w:sz w:val="21"/>
        </w:rPr>
        <w:t>CHEN X J S</w:t>
      </w:r>
      <w:r w:rsidR="00F45B26" w:rsidRPr="00751367">
        <w:rPr>
          <w:rFonts w:ascii="Times New Roman" w:eastAsia="宋体" w:hAnsi="Times New Roman" w:hint="eastAsia"/>
          <w:noProof/>
          <w:color w:val="4472C4" w:themeColor="accent1"/>
          <w:sz w:val="21"/>
        </w:rPr>
        <w:t>tudy</w:t>
      </w:r>
      <w:r w:rsidR="00F45B26" w:rsidRPr="00751367">
        <w:rPr>
          <w:rFonts w:ascii="Times New Roman" w:eastAsia="宋体" w:hAnsi="Times New Roman"/>
          <w:noProof/>
          <w:color w:val="4472C4" w:themeColor="accent1"/>
          <w:sz w:val="21"/>
        </w:rPr>
        <w:t xml:space="preserve"> of determination methods for antibiotic residue and the dietary exposure risk of antibiotic residue in aquatic products of Hainan Province</w:t>
      </w:r>
      <w:r w:rsidR="00F45B26" w:rsidRPr="00751367">
        <w:rPr>
          <w:rFonts w:ascii="Times New Roman" w:eastAsia="宋体" w:hAnsi="Times New Roman" w:hint="eastAsia"/>
          <w:noProof/>
          <w:color w:val="4472C4" w:themeColor="accent1"/>
          <w:sz w:val="21"/>
        </w:rPr>
        <w:t>[D]</w:t>
      </w:r>
      <w:r w:rsidR="00F45B26" w:rsidRPr="00751367">
        <w:rPr>
          <w:rFonts w:ascii="Times New Roman" w:eastAsia="宋体" w:hAnsi="Times New Roman"/>
          <w:noProof/>
          <w:color w:val="4472C4" w:themeColor="accent1"/>
          <w:sz w:val="21"/>
        </w:rPr>
        <w:t>. Hainan Medical University</w:t>
      </w:r>
      <w:r w:rsidR="007F7D6A" w:rsidRPr="00751367">
        <w:rPr>
          <w:rFonts w:ascii="Times New Roman" w:eastAsia="宋体" w:hAnsi="Times New Roman"/>
          <w:noProof/>
          <w:color w:val="4472C4" w:themeColor="accent1"/>
          <w:sz w:val="21"/>
        </w:rPr>
        <w:t>, 2022</w:t>
      </w:r>
    </w:p>
    <w:sectPr w:rsidR="00F72BB4" w:rsidRPr="00751367" w:rsidSect="007A69C5">
      <w:headerReference w:type="even" r:id="rId9"/>
      <w:headerReference w:type="default" r:id="rId10"/>
      <w:footerReference w:type="default" r:id="rId11"/>
      <w:headerReference w:type="first" r:id="rId12"/>
      <w:footerReference w:type="first" r:id="rId13"/>
      <w:pgSz w:w="11906" w:h="16838"/>
      <w:pgMar w:top="1440" w:right="1800" w:bottom="1440" w:left="1800" w:header="851" w:footer="850"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BA080" w14:textId="77777777" w:rsidR="006C2D29" w:rsidRDefault="006C2D29" w:rsidP="003B78F9">
      <w:r>
        <w:separator/>
      </w:r>
    </w:p>
  </w:endnote>
  <w:endnote w:type="continuationSeparator" w:id="0">
    <w:p w14:paraId="6A0990CC" w14:textId="77777777" w:rsidR="006C2D29" w:rsidRDefault="006C2D29" w:rsidP="003B7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Gulim">
    <w:altName w:val="굴림"/>
    <w:panose1 w:val="020B0600000101010101"/>
    <w:charset w:val="81"/>
    <w:family w:val="swiss"/>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1B72" w14:textId="534165B6" w:rsidR="009F1607" w:rsidRPr="00B12085" w:rsidRDefault="009F1607">
    <w:pPr>
      <w:pStyle w:val="a3"/>
    </w:pPr>
    <w:r w:rsidRPr="003B0BFA">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7D874" w14:textId="77777777" w:rsidR="00B12085" w:rsidRPr="00F0435B" w:rsidRDefault="00B12085" w:rsidP="00B12085">
    <w:pPr>
      <w:pStyle w:val="a3"/>
      <w:rPr>
        <w:rFonts w:ascii="黑体" w:eastAsia="黑体" w:hAnsi="黑体"/>
        <w:b/>
        <w:color w:val="000000"/>
        <w:sz w:val="15"/>
        <w:szCs w:val="15"/>
      </w:rPr>
    </w:pPr>
    <w:r w:rsidRPr="00A65535">
      <w:rPr>
        <w:rFonts w:ascii="黑体" w:eastAsia="黑体" w:hAnsi="黑体" w:hint="eastAsia"/>
        <w:color w:val="000000"/>
        <w:sz w:val="15"/>
        <w:szCs w:val="15"/>
      </w:rPr>
      <w:t>收稿日期</w:t>
    </w:r>
    <w:r w:rsidRPr="00A65535">
      <w:rPr>
        <w:rFonts w:ascii="黑体" w:eastAsia="黑体" w:hAnsi="黑体" w:hint="eastAsia"/>
        <w:b/>
        <w:color w:val="000000"/>
        <w:sz w:val="15"/>
        <w:szCs w:val="15"/>
      </w:rPr>
      <w:t>：</w:t>
    </w:r>
  </w:p>
  <w:p w14:paraId="6F678BBE" w14:textId="77777777" w:rsidR="00B12085" w:rsidRPr="00F0435B" w:rsidRDefault="00B12085" w:rsidP="00B12085">
    <w:pPr>
      <w:ind w:left="750" w:hangingChars="500" w:hanging="750"/>
      <w:jc w:val="left"/>
      <w:rPr>
        <w:rFonts w:ascii="黑体" w:eastAsia="黑体" w:hAnsi="黑体"/>
        <w:color w:val="000000"/>
        <w:sz w:val="15"/>
        <w:szCs w:val="15"/>
      </w:rPr>
    </w:pPr>
    <w:r w:rsidRPr="00F0435B">
      <w:rPr>
        <w:rFonts w:ascii="黑体" w:eastAsia="黑体" w:hAnsi="黑体" w:hint="eastAsia"/>
        <w:color w:val="000000"/>
        <w:sz w:val="15"/>
        <w:szCs w:val="15"/>
      </w:rPr>
      <w:t>基金项目</w:t>
    </w:r>
    <w:r w:rsidRPr="00F0435B">
      <w:rPr>
        <w:rFonts w:ascii="黑体" w:eastAsia="黑体" w:hAnsi="黑体"/>
        <w:color w:val="000000"/>
        <w:sz w:val="15"/>
        <w:szCs w:val="15"/>
      </w:rPr>
      <w:t>：</w:t>
    </w:r>
    <w:r w:rsidRPr="00F0435B">
      <w:rPr>
        <w:rFonts w:ascii="黑体" w:eastAsia="黑体" w:hAnsi="黑体" w:hint="eastAsia"/>
        <w:color w:val="000000"/>
        <w:sz w:val="15"/>
        <w:szCs w:val="15"/>
      </w:rPr>
      <w:t>中国水产科学研究院南海水产研究所中央级公益性科研院所基本科研业务费专项资金（2021SD20）和广东省现代农业产业技术体系创新团队建设专项资金（202</w:t>
    </w:r>
    <w:r w:rsidRPr="00F0435B">
      <w:rPr>
        <w:rFonts w:ascii="黑体" w:eastAsia="黑体" w:hAnsi="黑体"/>
        <w:color w:val="000000"/>
        <w:sz w:val="15"/>
        <w:szCs w:val="15"/>
      </w:rPr>
      <w:t>3</w:t>
    </w:r>
    <w:r w:rsidRPr="00F0435B">
      <w:rPr>
        <w:rFonts w:ascii="黑体" w:eastAsia="黑体" w:hAnsi="黑体" w:hint="eastAsia"/>
        <w:color w:val="000000"/>
        <w:sz w:val="15"/>
        <w:szCs w:val="15"/>
      </w:rPr>
      <w:t>KJ151）</w:t>
    </w:r>
  </w:p>
  <w:p w14:paraId="7268DB4D" w14:textId="1E2841F6" w:rsidR="00B12085" w:rsidRPr="00F0435B" w:rsidRDefault="00B12085" w:rsidP="00B12085">
    <w:pPr>
      <w:pStyle w:val="a3"/>
      <w:ind w:left="474" w:hangingChars="316" w:hanging="474"/>
      <w:rPr>
        <w:rFonts w:ascii="黑体" w:eastAsia="黑体" w:hAnsi="黑体"/>
        <w:color w:val="000000"/>
        <w:sz w:val="15"/>
        <w:szCs w:val="15"/>
      </w:rPr>
    </w:pPr>
    <w:r w:rsidRPr="00F0435B">
      <w:rPr>
        <w:rFonts w:ascii="黑体" w:eastAsia="黑体" w:hAnsi="黑体" w:hint="eastAsia"/>
        <w:color w:val="000000"/>
        <w:sz w:val="15"/>
        <w:szCs w:val="15"/>
      </w:rPr>
      <w:t>作者简介：</w:t>
    </w:r>
    <w:r w:rsidR="00A525E8">
      <w:rPr>
        <w:rFonts w:ascii="黑体" w:eastAsia="黑体" w:hAnsi="黑体" w:hint="eastAsia"/>
        <w:color w:val="000000"/>
        <w:sz w:val="15"/>
        <w:szCs w:val="15"/>
      </w:rPr>
      <w:t xml:space="preserve">郑皓洁 </w:t>
    </w:r>
    <w:r w:rsidR="00A525E8">
      <w:rPr>
        <w:rFonts w:ascii="黑体" w:eastAsia="黑体" w:hAnsi="黑体"/>
        <w:color w:val="000000"/>
        <w:sz w:val="15"/>
        <w:szCs w:val="15"/>
      </w:rPr>
      <w:t xml:space="preserve"> </w:t>
    </w:r>
    <w:r w:rsidR="00A525E8">
      <w:rPr>
        <w:rFonts w:ascii="黑体" w:eastAsia="黑体" w:hAnsi="黑体" w:hint="eastAsia"/>
        <w:color w:val="000000"/>
        <w:sz w:val="15"/>
        <w:szCs w:val="15"/>
      </w:rPr>
      <w:t xml:space="preserve">女 </w:t>
    </w:r>
    <w:r w:rsidR="00A525E8">
      <w:rPr>
        <w:rFonts w:ascii="黑体" w:eastAsia="黑体" w:hAnsi="黑体"/>
        <w:color w:val="000000"/>
        <w:sz w:val="15"/>
        <w:szCs w:val="15"/>
      </w:rPr>
      <w:t xml:space="preserve"> </w:t>
    </w:r>
    <w:r w:rsidR="00A525E8">
      <w:rPr>
        <w:rFonts w:ascii="黑体" w:eastAsia="黑体" w:hAnsi="黑体" w:hint="eastAsia"/>
        <w:color w:val="000000"/>
        <w:sz w:val="15"/>
        <w:szCs w:val="15"/>
      </w:rPr>
      <w:t>硕士</w:t>
    </w:r>
    <w:r w:rsidR="00B36CB2">
      <w:rPr>
        <w:rFonts w:ascii="黑体" w:eastAsia="黑体" w:hAnsi="黑体" w:hint="eastAsia"/>
        <w:color w:val="000000"/>
        <w:sz w:val="15"/>
        <w:szCs w:val="15"/>
      </w:rPr>
      <w:t>研究生</w:t>
    </w:r>
    <w:r w:rsidR="00A525E8">
      <w:rPr>
        <w:rFonts w:ascii="黑体" w:eastAsia="黑体" w:hAnsi="黑体" w:hint="eastAsia"/>
        <w:color w:val="000000"/>
        <w:sz w:val="15"/>
        <w:szCs w:val="15"/>
      </w:rPr>
      <w:t xml:space="preserve"> </w:t>
    </w:r>
    <w:r w:rsidR="00A525E8">
      <w:rPr>
        <w:rFonts w:ascii="黑体" w:eastAsia="黑体" w:hAnsi="黑体"/>
        <w:color w:val="000000"/>
        <w:sz w:val="15"/>
        <w:szCs w:val="15"/>
      </w:rPr>
      <w:t xml:space="preserve">  </w:t>
    </w:r>
    <w:r w:rsidR="00A525E8">
      <w:rPr>
        <w:rFonts w:ascii="黑体" w:eastAsia="黑体" w:hAnsi="黑体" w:hint="eastAsia"/>
        <w:color w:val="000000"/>
        <w:sz w:val="15"/>
        <w:szCs w:val="15"/>
      </w:rPr>
      <w:t>研究方向</w:t>
    </w:r>
    <w:r w:rsidR="00DD4E70">
      <w:rPr>
        <w:rFonts w:ascii="黑体" w:eastAsia="黑体" w:hAnsi="黑体" w:hint="eastAsia"/>
        <w:color w:val="000000"/>
        <w:sz w:val="15"/>
        <w:szCs w:val="15"/>
      </w:rPr>
      <w:t>为</w:t>
    </w:r>
    <w:r w:rsidR="004D4C81">
      <w:rPr>
        <w:rFonts w:ascii="黑体" w:eastAsia="黑体" w:hAnsi="黑体" w:hint="eastAsia"/>
        <w:color w:val="000000"/>
        <w:sz w:val="15"/>
        <w:szCs w:val="15"/>
      </w:rPr>
      <w:t>渔业环境及水产品质</w:t>
    </w:r>
    <w:proofErr w:type="gramStart"/>
    <w:r w:rsidR="004D4C81">
      <w:rPr>
        <w:rFonts w:ascii="黑体" w:eastAsia="黑体" w:hAnsi="黑体" w:hint="eastAsia"/>
        <w:color w:val="000000"/>
        <w:sz w:val="15"/>
        <w:szCs w:val="15"/>
      </w:rPr>
      <w:t>量安全</w:t>
    </w:r>
    <w:proofErr w:type="gramEnd"/>
    <w:r w:rsidR="004D4C81">
      <w:rPr>
        <w:rFonts w:ascii="黑体" w:eastAsia="黑体" w:hAnsi="黑体" w:hint="eastAsia"/>
        <w:color w:val="000000"/>
        <w:sz w:val="15"/>
        <w:szCs w:val="15"/>
      </w:rPr>
      <w:t>监测与风险评估</w:t>
    </w:r>
    <w:r w:rsidR="00B36CB2">
      <w:rPr>
        <w:rFonts w:ascii="黑体" w:eastAsia="黑体" w:hAnsi="黑体" w:hint="eastAsia"/>
        <w:color w:val="000000"/>
        <w:sz w:val="15"/>
        <w:szCs w:val="15"/>
      </w:rPr>
      <w:t>，</w:t>
    </w:r>
    <w:r w:rsidR="00A525E8">
      <w:rPr>
        <w:rFonts w:ascii="黑体" w:eastAsia="黑体" w:hAnsi="黑体"/>
        <w:color w:val="000000"/>
        <w:sz w:val="15"/>
        <w:szCs w:val="15"/>
      </w:rPr>
      <w:t>E-</w:t>
    </w:r>
    <w:r w:rsidR="00A525E8">
      <w:rPr>
        <w:rFonts w:ascii="黑体" w:eastAsia="黑体" w:hAnsi="黑体" w:hint="eastAsia"/>
        <w:color w:val="000000"/>
        <w:sz w:val="15"/>
        <w:szCs w:val="15"/>
      </w:rPr>
      <w:t>mail</w:t>
    </w:r>
    <w:r w:rsidR="00A525E8">
      <w:rPr>
        <w:rFonts w:ascii="黑体" w:eastAsia="黑体" w:hAnsi="黑体"/>
        <w:color w:val="000000"/>
        <w:sz w:val="15"/>
        <w:szCs w:val="15"/>
      </w:rPr>
      <w:t>:zhj_xxx@163.com</w:t>
    </w:r>
  </w:p>
  <w:p w14:paraId="2154FF44" w14:textId="59436871" w:rsidR="00DD4E70" w:rsidRDefault="00B12085" w:rsidP="00F63F52">
    <w:pPr>
      <w:pStyle w:val="a3"/>
      <w:ind w:left="708" w:hangingChars="472" w:hanging="708"/>
      <w:rPr>
        <w:rFonts w:ascii="黑体" w:eastAsia="黑体" w:hAnsi="黑体"/>
        <w:color w:val="000000"/>
        <w:sz w:val="15"/>
        <w:szCs w:val="15"/>
      </w:rPr>
    </w:pPr>
    <w:r w:rsidRPr="00F0435B">
      <w:rPr>
        <w:rFonts w:ascii="黑体" w:eastAsia="黑体" w:hAnsi="黑体"/>
        <w:color w:val="000000"/>
        <w:sz w:val="15"/>
        <w:szCs w:val="15"/>
      </w:rPr>
      <w:t>通信作者：</w:t>
    </w:r>
    <w:r w:rsidRPr="00A525E8">
      <w:rPr>
        <w:rFonts w:ascii="黑体" w:eastAsia="黑体" w:hAnsi="黑体" w:hint="eastAsia"/>
        <w:color w:val="000000"/>
        <w:sz w:val="15"/>
        <w:szCs w:val="15"/>
      </w:rPr>
      <w:t>李玲</w:t>
    </w:r>
    <w:r w:rsidRPr="00A525E8">
      <w:rPr>
        <w:rFonts w:ascii="黑体" w:eastAsia="黑体" w:hAnsi="黑体"/>
        <w:color w:val="000000"/>
        <w:sz w:val="15"/>
        <w:szCs w:val="15"/>
      </w:rPr>
      <w:t xml:space="preserve">  </w:t>
    </w:r>
    <w:r w:rsidRPr="00A525E8">
      <w:rPr>
        <w:rFonts w:ascii="黑体" w:eastAsia="黑体" w:hAnsi="黑体" w:hint="eastAsia"/>
        <w:color w:val="000000"/>
        <w:sz w:val="15"/>
        <w:szCs w:val="15"/>
      </w:rPr>
      <w:t>女</w:t>
    </w:r>
    <w:r w:rsidRPr="00F0435B">
      <w:rPr>
        <w:rFonts w:ascii="黑体" w:eastAsia="黑体" w:hAnsi="黑体" w:hint="eastAsia"/>
        <w:color w:val="000000"/>
        <w:sz w:val="15"/>
        <w:szCs w:val="15"/>
      </w:rPr>
      <w:t xml:space="preserve"> </w:t>
    </w:r>
    <w:r w:rsidRPr="00F0435B">
      <w:rPr>
        <w:rFonts w:ascii="黑体" w:eastAsia="黑体" w:hAnsi="黑体"/>
        <w:color w:val="000000"/>
        <w:sz w:val="15"/>
        <w:szCs w:val="15"/>
      </w:rPr>
      <w:t xml:space="preserve"> </w:t>
    </w:r>
    <w:r w:rsidR="00A525E8">
      <w:rPr>
        <w:rFonts w:ascii="黑体" w:eastAsia="黑体" w:hAnsi="黑体" w:hint="eastAsia"/>
        <w:color w:val="000000"/>
        <w:sz w:val="15"/>
        <w:szCs w:val="15"/>
      </w:rPr>
      <w:t xml:space="preserve">副教授 </w:t>
    </w:r>
    <w:r w:rsidR="00A525E8">
      <w:rPr>
        <w:rFonts w:ascii="黑体" w:eastAsia="黑体" w:hAnsi="黑体"/>
        <w:color w:val="000000"/>
        <w:sz w:val="15"/>
        <w:szCs w:val="15"/>
      </w:rPr>
      <w:t xml:space="preserve"> </w:t>
    </w:r>
    <w:r w:rsidR="00A525E8">
      <w:rPr>
        <w:rFonts w:ascii="黑体" w:eastAsia="黑体" w:hAnsi="黑体" w:hint="eastAsia"/>
        <w:color w:val="000000"/>
        <w:sz w:val="15"/>
        <w:szCs w:val="15"/>
      </w:rPr>
      <w:t xml:space="preserve">硕士研究生导师 </w:t>
    </w:r>
    <w:r w:rsidR="00A525E8">
      <w:rPr>
        <w:rFonts w:ascii="黑体" w:eastAsia="黑体" w:hAnsi="黑体"/>
        <w:color w:val="000000"/>
        <w:sz w:val="15"/>
        <w:szCs w:val="15"/>
      </w:rPr>
      <w:t xml:space="preserve"> </w:t>
    </w:r>
    <w:r w:rsidR="00A525E8">
      <w:rPr>
        <w:rFonts w:ascii="黑体" w:eastAsia="黑体" w:hAnsi="黑体" w:hint="eastAsia"/>
        <w:color w:val="000000"/>
        <w:sz w:val="15"/>
        <w:szCs w:val="15"/>
      </w:rPr>
      <w:t>研究方向为</w:t>
    </w:r>
    <w:r w:rsidR="004C3B67">
      <w:rPr>
        <w:rFonts w:ascii="黑体" w:eastAsia="黑体" w:hAnsi="黑体" w:hint="eastAsia"/>
        <w:color w:val="000000"/>
        <w:sz w:val="15"/>
        <w:szCs w:val="15"/>
      </w:rPr>
      <w:t>食品生物技术，食品质量与安全</w:t>
    </w:r>
    <w:r w:rsidR="00A525E8">
      <w:rPr>
        <w:rFonts w:ascii="黑体" w:eastAsia="黑体" w:hAnsi="黑体" w:hint="eastAsia"/>
        <w:color w:val="000000"/>
        <w:sz w:val="15"/>
        <w:szCs w:val="15"/>
      </w:rPr>
      <w:t>，</w:t>
    </w:r>
  </w:p>
  <w:p w14:paraId="389F7A90" w14:textId="0A0AA7AC" w:rsidR="00B12085" w:rsidRDefault="00A525E8" w:rsidP="00DD4E70">
    <w:pPr>
      <w:pStyle w:val="a3"/>
      <w:ind w:firstLineChars="500" w:firstLine="750"/>
      <w:rPr>
        <w:rFonts w:ascii="黑体" w:eastAsia="黑体" w:hAnsi="黑体"/>
        <w:color w:val="000000"/>
        <w:sz w:val="15"/>
        <w:szCs w:val="15"/>
      </w:rPr>
    </w:pPr>
    <w:r>
      <w:rPr>
        <w:rFonts w:ascii="黑体" w:eastAsia="黑体" w:hAnsi="黑体" w:hint="eastAsia"/>
        <w:color w:val="000000"/>
        <w:sz w:val="15"/>
        <w:szCs w:val="15"/>
      </w:rPr>
      <w:t>E</w:t>
    </w:r>
    <w:r w:rsidR="004C3B67">
      <w:rPr>
        <w:rFonts w:ascii="黑体" w:eastAsia="黑体" w:hAnsi="黑体"/>
        <w:color w:val="000000"/>
        <w:sz w:val="15"/>
        <w:szCs w:val="15"/>
      </w:rPr>
      <w:t>-</w:t>
    </w:r>
    <w:r>
      <w:rPr>
        <w:rFonts w:ascii="黑体" w:eastAsia="黑体" w:hAnsi="黑体" w:hint="eastAsia"/>
        <w:color w:val="000000"/>
        <w:sz w:val="15"/>
        <w:szCs w:val="15"/>
      </w:rPr>
      <w:t>mail</w:t>
    </w:r>
    <w:r>
      <w:rPr>
        <w:rFonts w:ascii="黑体" w:eastAsia="黑体" w:hAnsi="黑体"/>
        <w:color w:val="000000"/>
        <w:sz w:val="15"/>
        <w:szCs w:val="15"/>
      </w:rPr>
      <w:t>:</w:t>
    </w:r>
    <w:r w:rsidR="004C3B67">
      <w:rPr>
        <w:rFonts w:ascii="黑体" w:eastAsia="黑体" w:hAnsi="黑体" w:hint="eastAsia"/>
        <w:color w:val="000000"/>
        <w:sz w:val="15"/>
        <w:szCs w:val="15"/>
      </w:rPr>
      <w:t>liling</w:t>
    </w:r>
    <w:r w:rsidR="004C3B67">
      <w:rPr>
        <w:rFonts w:ascii="黑体" w:eastAsia="黑体" w:hAnsi="黑体"/>
        <w:color w:val="000000"/>
        <w:sz w:val="15"/>
        <w:szCs w:val="15"/>
      </w:rPr>
      <w:t>19820925@163.com</w:t>
    </w:r>
  </w:p>
  <w:p w14:paraId="55CF252F" w14:textId="502A8372" w:rsidR="00F63F52" w:rsidRPr="00F0435B" w:rsidRDefault="00F63F52" w:rsidP="00DD4E70">
    <w:pPr>
      <w:pStyle w:val="a3"/>
      <w:ind w:firstLineChars="500" w:firstLine="750"/>
      <w:rPr>
        <w:rFonts w:ascii="黑体" w:eastAsia="黑体" w:hAnsi="黑体"/>
        <w:color w:val="000000"/>
        <w:sz w:val="15"/>
        <w:szCs w:val="15"/>
      </w:rPr>
    </w:pPr>
    <w:r w:rsidRPr="00F63F52">
      <w:rPr>
        <w:rFonts w:ascii="黑体" w:eastAsia="黑体" w:hAnsi="黑体" w:hint="eastAsia"/>
        <w:color w:val="000000"/>
        <w:sz w:val="15"/>
        <w:szCs w:val="15"/>
      </w:rPr>
      <w:t>黄珂</w:t>
    </w:r>
    <w:r w:rsidRPr="00F63F52">
      <w:rPr>
        <w:rFonts w:ascii="黑体" w:eastAsia="黑体" w:hAnsi="黑体"/>
        <w:color w:val="000000"/>
        <w:sz w:val="15"/>
        <w:szCs w:val="15"/>
      </w:rPr>
      <w:t xml:space="preserve">  女  副研究员  硕士研究生导师  研究方向为水产品质</w:t>
    </w:r>
    <w:proofErr w:type="gramStart"/>
    <w:r w:rsidRPr="00F63F52">
      <w:rPr>
        <w:rFonts w:ascii="黑体" w:eastAsia="黑体" w:hAnsi="黑体"/>
        <w:color w:val="000000"/>
        <w:sz w:val="15"/>
        <w:szCs w:val="15"/>
      </w:rPr>
      <w:t>量安全</w:t>
    </w:r>
    <w:proofErr w:type="gramEnd"/>
    <w:r w:rsidRPr="00F63F52">
      <w:rPr>
        <w:rFonts w:ascii="黑体" w:eastAsia="黑体" w:hAnsi="黑体"/>
        <w:color w:val="000000"/>
        <w:sz w:val="15"/>
        <w:szCs w:val="15"/>
      </w:rPr>
      <w:t>检测与风险评估，E-mail:xiamike@163.com</w:t>
    </w:r>
  </w:p>
  <w:p w14:paraId="25936081" w14:textId="77777777" w:rsidR="00B12085" w:rsidRDefault="00B1208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AF042" w14:textId="77777777" w:rsidR="006C2D29" w:rsidRDefault="006C2D29" w:rsidP="003B78F9">
      <w:r>
        <w:separator/>
      </w:r>
    </w:p>
  </w:footnote>
  <w:footnote w:type="continuationSeparator" w:id="0">
    <w:p w14:paraId="0393EAA4" w14:textId="77777777" w:rsidR="006C2D29" w:rsidRDefault="006C2D29" w:rsidP="003B7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333D6" w14:textId="77777777" w:rsidR="00A65535" w:rsidRDefault="00A65535" w:rsidP="00A65535">
    <w:pPr>
      <w:pStyle w:val="a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0DDE4" w14:textId="77777777" w:rsidR="009F1607" w:rsidRDefault="009F1607" w:rsidP="00A65535">
    <w:pPr>
      <w:pStyle w:val="a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8A4CC" w14:textId="77777777" w:rsidR="00B12085" w:rsidRDefault="00B12085" w:rsidP="003B0BFA">
    <w:pPr>
      <w:pStyle w:val="a5"/>
      <w:pBdr>
        <w:bottom w:val="none" w:sz="0" w:space="0" w:color="auto"/>
      </w:pBd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dlMDJkMWY0NzMwOTMyNjM3YWM1MjE4YWZjMjliZmIifQ=="/>
    <w:docVar w:name="EN.InstantFormat" w:val="&lt;ENInstantFormat&gt;&lt;Enabled&gt;1&lt;/Enabled&gt;&lt;ScanUnformatted&gt;1&lt;/ScanUnformatted&gt;&lt;ScanChanges&gt;1&lt;/ScanChanges&gt;&lt;Suspended&gt;1&lt;/Suspended&gt;&lt;/ENInstantFormat&gt;"/>
    <w:docVar w:name="EN.Layout" w:val="&lt;ENLayout&gt;&lt;Style&gt;geebinf modified by zz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d5azrxmxrzzyea99v5t2e9spxfszeawesd&quot;&gt;My EndNote Library&lt;record-ids&gt;&lt;item&gt;2&lt;/item&gt;&lt;item&gt;3&lt;/item&gt;&lt;item&gt;4&lt;/item&gt;&lt;item&gt;5&lt;/item&gt;&lt;item&gt;6&lt;/item&gt;&lt;item&gt;7&lt;/item&gt;&lt;item&gt;8&lt;/item&gt;&lt;item&gt;9&lt;/item&gt;&lt;item&gt;10&lt;/item&gt;&lt;item&gt;11&lt;/item&gt;&lt;item&gt;12&lt;/item&gt;&lt;item&gt;13&lt;/item&gt;&lt;item&gt;15&lt;/item&gt;&lt;item&gt;17&lt;/item&gt;&lt;item&gt;18&lt;/item&gt;&lt;item&gt;21&lt;/item&gt;&lt;item&gt;23&lt;/item&gt;&lt;item&gt;24&lt;/item&gt;&lt;item&gt;28&lt;/item&gt;&lt;item&gt;32&lt;/item&gt;&lt;item&gt;33&lt;/item&gt;&lt;item&gt;34&lt;/item&gt;&lt;item&gt;38&lt;/item&gt;&lt;item&gt;39&lt;/item&gt;&lt;item&gt;40&lt;/item&gt;&lt;item&gt;41&lt;/item&gt;&lt;item&gt;42&lt;/item&gt;&lt;item&gt;52&lt;/item&gt;&lt;item&gt;53&lt;/item&gt;&lt;item&gt;54&lt;/item&gt;&lt;item&gt;56&lt;/item&gt;&lt;item&gt;57&lt;/item&gt;&lt;item&gt;58&lt;/item&gt;&lt;item&gt;59&lt;/item&gt;&lt;item&gt;60&lt;/item&gt;&lt;item&gt;61&lt;/item&gt;&lt;item&gt;63&lt;/item&gt;&lt;item&gt;65&lt;/item&gt;&lt;item&gt;66&lt;/item&gt;&lt;item&gt;67&lt;/item&gt;&lt;item&gt;70&lt;/item&gt;&lt;item&gt;72&lt;/item&gt;&lt;item&gt;74&lt;/item&gt;&lt;item&gt;78&lt;/item&gt;&lt;item&gt;79&lt;/item&gt;&lt;/record-ids&gt;&lt;/item&gt;&lt;/Libraries&gt;"/>
  </w:docVars>
  <w:rsids>
    <w:rsidRoot w:val="00604CF6"/>
    <w:rsid w:val="00001440"/>
    <w:rsid w:val="00001CBF"/>
    <w:rsid w:val="000069D4"/>
    <w:rsid w:val="000264B5"/>
    <w:rsid w:val="00027600"/>
    <w:rsid w:val="00032F96"/>
    <w:rsid w:val="00051612"/>
    <w:rsid w:val="0005406E"/>
    <w:rsid w:val="000557E8"/>
    <w:rsid w:val="00056039"/>
    <w:rsid w:val="0005741B"/>
    <w:rsid w:val="0005767C"/>
    <w:rsid w:val="0007275A"/>
    <w:rsid w:val="000807EB"/>
    <w:rsid w:val="0008450E"/>
    <w:rsid w:val="000857EC"/>
    <w:rsid w:val="00093BB5"/>
    <w:rsid w:val="000B241E"/>
    <w:rsid w:val="000B300A"/>
    <w:rsid w:val="000C2799"/>
    <w:rsid w:val="000C674D"/>
    <w:rsid w:val="000E3314"/>
    <w:rsid w:val="000E73CE"/>
    <w:rsid w:val="000F7887"/>
    <w:rsid w:val="001075BA"/>
    <w:rsid w:val="00110BDE"/>
    <w:rsid w:val="001143AE"/>
    <w:rsid w:val="001165BC"/>
    <w:rsid w:val="00124A14"/>
    <w:rsid w:val="00135551"/>
    <w:rsid w:val="0013715D"/>
    <w:rsid w:val="00153841"/>
    <w:rsid w:val="001550CB"/>
    <w:rsid w:val="00157857"/>
    <w:rsid w:val="00166218"/>
    <w:rsid w:val="00167D68"/>
    <w:rsid w:val="00171C1F"/>
    <w:rsid w:val="00174A30"/>
    <w:rsid w:val="001759F2"/>
    <w:rsid w:val="00175B5D"/>
    <w:rsid w:val="00184973"/>
    <w:rsid w:val="00187E0C"/>
    <w:rsid w:val="00191A52"/>
    <w:rsid w:val="00195C32"/>
    <w:rsid w:val="001A0320"/>
    <w:rsid w:val="001A7745"/>
    <w:rsid w:val="001B674F"/>
    <w:rsid w:val="001C20D2"/>
    <w:rsid w:val="001D2F60"/>
    <w:rsid w:val="001D5121"/>
    <w:rsid w:val="001D78C7"/>
    <w:rsid w:val="001D7E5A"/>
    <w:rsid w:val="001F7D43"/>
    <w:rsid w:val="00201862"/>
    <w:rsid w:val="00206F79"/>
    <w:rsid w:val="00207013"/>
    <w:rsid w:val="002249C3"/>
    <w:rsid w:val="002347C2"/>
    <w:rsid w:val="00235E7F"/>
    <w:rsid w:val="0023732A"/>
    <w:rsid w:val="002379DE"/>
    <w:rsid w:val="00244883"/>
    <w:rsid w:val="00250F9B"/>
    <w:rsid w:val="00251FB6"/>
    <w:rsid w:val="00252FF2"/>
    <w:rsid w:val="00264F9D"/>
    <w:rsid w:val="0026553D"/>
    <w:rsid w:val="002672C3"/>
    <w:rsid w:val="00271355"/>
    <w:rsid w:val="0027230F"/>
    <w:rsid w:val="002A636C"/>
    <w:rsid w:val="002C093F"/>
    <w:rsid w:val="002C2ED1"/>
    <w:rsid w:val="002D1661"/>
    <w:rsid w:val="002D37E4"/>
    <w:rsid w:val="002D382E"/>
    <w:rsid w:val="002D6530"/>
    <w:rsid w:val="002D7C33"/>
    <w:rsid w:val="002E5169"/>
    <w:rsid w:val="002E63E6"/>
    <w:rsid w:val="002E7236"/>
    <w:rsid w:val="002F63CB"/>
    <w:rsid w:val="00302F16"/>
    <w:rsid w:val="00303EEE"/>
    <w:rsid w:val="003076A1"/>
    <w:rsid w:val="003123A6"/>
    <w:rsid w:val="00322744"/>
    <w:rsid w:val="00326B29"/>
    <w:rsid w:val="003452A3"/>
    <w:rsid w:val="00371232"/>
    <w:rsid w:val="00372E3D"/>
    <w:rsid w:val="003778FA"/>
    <w:rsid w:val="00377E18"/>
    <w:rsid w:val="00380548"/>
    <w:rsid w:val="00390755"/>
    <w:rsid w:val="00392E91"/>
    <w:rsid w:val="00393E8A"/>
    <w:rsid w:val="003A5A47"/>
    <w:rsid w:val="003B0BFA"/>
    <w:rsid w:val="003B78F9"/>
    <w:rsid w:val="003C0101"/>
    <w:rsid w:val="003C327B"/>
    <w:rsid w:val="003C6A28"/>
    <w:rsid w:val="003D114D"/>
    <w:rsid w:val="003D783C"/>
    <w:rsid w:val="003E1262"/>
    <w:rsid w:val="003E1CC7"/>
    <w:rsid w:val="003F7583"/>
    <w:rsid w:val="003F7B31"/>
    <w:rsid w:val="0040198B"/>
    <w:rsid w:val="00404FFD"/>
    <w:rsid w:val="0042435B"/>
    <w:rsid w:val="0043258C"/>
    <w:rsid w:val="0043545B"/>
    <w:rsid w:val="0043653B"/>
    <w:rsid w:val="004417E8"/>
    <w:rsid w:val="00444CDE"/>
    <w:rsid w:val="00447272"/>
    <w:rsid w:val="004533EF"/>
    <w:rsid w:val="00464DEA"/>
    <w:rsid w:val="00465158"/>
    <w:rsid w:val="00465600"/>
    <w:rsid w:val="0047066C"/>
    <w:rsid w:val="0047727B"/>
    <w:rsid w:val="00477B65"/>
    <w:rsid w:val="00480244"/>
    <w:rsid w:val="004851D1"/>
    <w:rsid w:val="00485846"/>
    <w:rsid w:val="00494DF6"/>
    <w:rsid w:val="00496010"/>
    <w:rsid w:val="004A08C0"/>
    <w:rsid w:val="004A0F49"/>
    <w:rsid w:val="004A64E5"/>
    <w:rsid w:val="004C3B67"/>
    <w:rsid w:val="004C4D14"/>
    <w:rsid w:val="004D4C81"/>
    <w:rsid w:val="004F0B08"/>
    <w:rsid w:val="00502923"/>
    <w:rsid w:val="00502DA0"/>
    <w:rsid w:val="0050446E"/>
    <w:rsid w:val="00504CF9"/>
    <w:rsid w:val="00520F42"/>
    <w:rsid w:val="00530434"/>
    <w:rsid w:val="005346AF"/>
    <w:rsid w:val="00536A40"/>
    <w:rsid w:val="00537DFC"/>
    <w:rsid w:val="0055030A"/>
    <w:rsid w:val="00575993"/>
    <w:rsid w:val="005807E4"/>
    <w:rsid w:val="005936EF"/>
    <w:rsid w:val="00595FF9"/>
    <w:rsid w:val="005A0F27"/>
    <w:rsid w:val="005B4A21"/>
    <w:rsid w:val="005C3EB3"/>
    <w:rsid w:val="005C43C5"/>
    <w:rsid w:val="005D14E3"/>
    <w:rsid w:val="005D4EF1"/>
    <w:rsid w:val="005D6A04"/>
    <w:rsid w:val="005E1515"/>
    <w:rsid w:val="005E6792"/>
    <w:rsid w:val="005E7959"/>
    <w:rsid w:val="005F1745"/>
    <w:rsid w:val="005F25CD"/>
    <w:rsid w:val="005F3EE6"/>
    <w:rsid w:val="005F5B9A"/>
    <w:rsid w:val="00604CF6"/>
    <w:rsid w:val="006110D7"/>
    <w:rsid w:val="00620D93"/>
    <w:rsid w:val="006211ED"/>
    <w:rsid w:val="00626097"/>
    <w:rsid w:val="00626667"/>
    <w:rsid w:val="00631B64"/>
    <w:rsid w:val="00631F61"/>
    <w:rsid w:val="0063203C"/>
    <w:rsid w:val="00635DCC"/>
    <w:rsid w:val="006548D3"/>
    <w:rsid w:val="0066556E"/>
    <w:rsid w:val="00666B8B"/>
    <w:rsid w:val="00672F9F"/>
    <w:rsid w:val="00672FA5"/>
    <w:rsid w:val="00675154"/>
    <w:rsid w:val="0067560B"/>
    <w:rsid w:val="00677BD6"/>
    <w:rsid w:val="00684194"/>
    <w:rsid w:val="00690F7E"/>
    <w:rsid w:val="0069167F"/>
    <w:rsid w:val="00693F9F"/>
    <w:rsid w:val="00695AE8"/>
    <w:rsid w:val="006B28A6"/>
    <w:rsid w:val="006B67BB"/>
    <w:rsid w:val="006C2D29"/>
    <w:rsid w:val="006C535B"/>
    <w:rsid w:val="006D32F8"/>
    <w:rsid w:val="006D358A"/>
    <w:rsid w:val="006E2A58"/>
    <w:rsid w:val="006E4435"/>
    <w:rsid w:val="006E7162"/>
    <w:rsid w:val="006F2F63"/>
    <w:rsid w:val="006F74E2"/>
    <w:rsid w:val="00705CAD"/>
    <w:rsid w:val="00706683"/>
    <w:rsid w:val="00706B9A"/>
    <w:rsid w:val="00715EEB"/>
    <w:rsid w:val="007174C8"/>
    <w:rsid w:val="00721E1E"/>
    <w:rsid w:val="00724709"/>
    <w:rsid w:val="00727C7B"/>
    <w:rsid w:val="00734999"/>
    <w:rsid w:val="00741906"/>
    <w:rsid w:val="00745244"/>
    <w:rsid w:val="00745CBF"/>
    <w:rsid w:val="00751367"/>
    <w:rsid w:val="007551C9"/>
    <w:rsid w:val="00762DA1"/>
    <w:rsid w:val="007735F2"/>
    <w:rsid w:val="00776BC5"/>
    <w:rsid w:val="007816D7"/>
    <w:rsid w:val="00796AC2"/>
    <w:rsid w:val="007A08AE"/>
    <w:rsid w:val="007A3A9B"/>
    <w:rsid w:val="007A69C5"/>
    <w:rsid w:val="007A7A75"/>
    <w:rsid w:val="007B283B"/>
    <w:rsid w:val="007B3369"/>
    <w:rsid w:val="007C2889"/>
    <w:rsid w:val="007D083F"/>
    <w:rsid w:val="007D0BA3"/>
    <w:rsid w:val="007D230A"/>
    <w:rsid w:val="007F1A40"/>
    <w:rsid w:val="007F4F40"/>
    <w:rsid w:val="007F7D6A"/>
    <w:rsid w:val="008115F5"/>
    <w:rsid w:val="00815517"/>
    <w:rsid w:val="00815B59"/>
    <w:rsid w:val="008235D5"/>
    <w:rsid w:val="008372BB"/>
    <w:rsid w:val="0084207B"/>
    <w:rsid w:val="00843E95"/>
    <w:rsid w:val="00845B61"/>
    <w:rsid w:val="008600D0"/>
    <w:rsid w:val="00861459"/>
    <w:rsid w:val="00876E35"/>
    <w:rsid w:val="0088015E"/>
    <w:rsid w:val="008820D1"/>
    <w:rsid w:val="00882299"/>
    <w:rsid w:val="00883BB6"/>
    <w:rsid w:val="008865FD"/>
    <w:rsid w:val="00892932"/>
    <w:rsid w:val="00892FE1"/>
    <w:rsid w:val="00894A73"/>
    <w:rsid w:val="008C2093"/>
    <w:rsid w:val="008C2ABF"/>
    <w:rsid w:val="008C55AA"/>
    <w:rsid w:val="008D4BBB"/>
    <w:rsid w:val="008D5284"/>
    <w:rsid w:val="008D5DC8"/>
    <w:rsid w:val="008E1117"/>
    <w:rsid w:val="008E1236"/>
    <w:rsid w:val="008E6DE7"/>
    <w:rsid w:val="008F07A9"/>
    <w:rsid w:val="00905AD9"/>
    <w:rsid w:val="00926ABC"/>
    <w:rsid w:val="00931996"/>
    <w:rsid w:val="009569DB"/>
    <w:rsid w:val="00961F2B"/>
    <w:rsid w:val="00965B15"/>
    <w:rsid w:val="009709C4"/>
    <w:rsid w:val="00975F2B"/>
    <w:rsid w:val="0099384A"/>
    <w:rsid w:val="00996B6D"/>
    <w:rsid w:val="009A2F6C"/>
    <w:rsid w:val="009A4F21"/>
    <w:rsid w:val="009C3E39"/>
    <w:rsid w:val="009C5A9F"/>
    <w:rsid w:val="009D722B"/>
    <w:rsid w:val="009E41EA"/>
    <w:rsid w:val="009E43D3"/>
    <w:rsid w:val="009E72D0"/>
    <w:rsid w:val="009E7B2F"/>
    <w:rsid w:val="009F1607"/>
    <w:rsid w:val="009F3092"/>
    <w:rsid w:val="00A02592"/>
    <w:rsid w:val="00A1285F"/>
    <w:rsid w:val="00A35558"/>
    <w:rsid w:val="00A40206"/>
    <w:rsid w:val="00A511AE"/>
    <w:rsid w:val="00A52197"/>
    <w:rsid w:val="00A525E8"/>
    <w:rsid w:val="00A5368B"/>
    <w:rsid w:val="00A57DB0"/>
    <w:rsid w:val="00A65535"/>
    <w:rsid w:val="00A65A16"/>
    <w:rsid w:val="00A72C73"/>
    <w:rsid w:val="00A81CD8"/>
    <w:rsid w:val="00A87F2B"/>
    <w:rsid w:val="00A92B4A"/>
    <w:rsid w:val="00AA0245"/>
    <w:rsid w:val="00AA2821"/>
    <w:rsid w:val="00AA653E"/>
    <w:rsid w:val="00AB7137"/>
    <w:rsid w:val="00AB7166"/>
    <w:rsid w:val="00AC6A1B"/>
    <w:rsid w:val="00AC785B"/>
    <w:rsid w:val="00AD2B82"/>
    <w:rsid w:val="00AD4B21"/>
    <w:rsid w:val="00AE2FBC"/>
    <w:rsid w:val="00AE69D0"/>
    <w:rsid w:val="00B01421"/>
    <w:rsid w:val="00B03EB2"/>
    <w:rsid w:val="00B07A58"/>
    <w:rsid w:val="00B12085"/>
    <w:rsid w:val="00B1542A"/>
    <w:rsid w:val="00B16768"/>
    <w:rsid w:val="00B22B4A"/>
    <w:rsid w:val="00B24CF3"/>
    <w:rsid w:val="00B25C71"/>
    <w:rsid w:val="00B30A99"/>
    <w:rsid w:val="00B36CB2"/>
    <w:rsid w:val="00B53982"/>
    <w:rsid w:val="00B56C5D"/>
    <w:rsid w:val="00B64CE2"/>
    <w:rsid w:val="00B67778"/>
    <w:rsid w:val="00B87039"/>
    <w:rsid w:val="00B87B44"/>
    <w:rsid w:val="00B92581"/>
    <w:rsid w:val="00BA1AAB"/>
    <w:rsid w:val="00BA3E09"/>
    <w:rsid w:val="00BA547C"/>
    <w:rsid w:val="00BA70CE"/>
    <w:rsid w:val="00BD326F"/>
    <w:rsid w:val="00BD786A"/>
    <w:rsid w:val="00BE18B7"/>
    <w:rsid w:val="00BE26B1"/>
    <w:rsid w:val="00BE467F"/>
    <w:rsid w:val="00BE7F9D"/>
    <w:rsid w:val="00BF66CF"/>
    <w:rsid w:val="00C01B48"/>
    <w:rsid w:val="00C2608A"/>
    <w:rsid w:val="00C2797F"/>
    <w:rsid w:val="00C40B98"/>
    <w:rsid w:val="00C46747"/>
    <w:rsid w:val="00C47790"/>
    <w:rsid w:val="00C51AFB"/>
    <w:rsid w:val="00C5297F"/>
    <w:rsid w:val="00C52E14"/>
    <w:rsid w:val="00C7294E"/>
    <w:rsid w:val="00C74673"/>
    <w:rsid w:val="00C76ACB"/>
    <w:rsid w:val="00C779A8"/>
    <w:rsid w:val="00C830CC"/>
    <w:rsid w:val="00C97B3D"/>
    <w:rsid w:val="00CB0121"/>
    <w:rsid w:val="00CB5ABF"/>
    <w:rsid w:val="00CB6F17"/>
    <w:rsid w:val="00CB7CF1"/>
    <w:rsid w:val="00CC50B9"/>
    <w:rsid w:val="00CC585C"/>
    <w:rsid w:val="00CC62A3"/>
    <w:rsid w:val="00CC76E2"/>
    <w:rsid w:val="00CE22C5"/>
    <w:rsid w:val="00CE2837"/>
    <w:rsid w:val="00CF764A"/>
    <w:rsid w:val="00D035D8"/>
    <w:rsid w:val="00D059F1"/>
    <w:rsid w:val="00D14B15"/>
    <w:rsid w:val="00D1769D"/>
    <w:rsid w:val="00D203A4"/>
    <w:rsid w:val="00D23DBE"/>
    <w:rsid w:val="00D2624D"/>
    <w:rsid w:val="00D304F1"/>
    <w:rsid w:val="00D43248"/>
    <w:rsid w:val="00D4538F"/>
    <w:rsid w:val="00D529BC"/>
    <w:rsid w:val="00D57C92"/>
    <w:rsid w:val="00D865F5"/>
    <w:rsid w:val="00D95B9D"/>
    <w:rsid w:val="00DA5A2F"/>
    <w:rsid w:val="00DA5E2B"/>
    <w:rsid w:val="00DA7571"/>
    <w:rsid w:val="00DB0EFD"/>
    <w:rsid w:val="00DC2BA4"/>
    <w:rsid w:val="00DD4E70"/>
    <w:rsid w:val="00DF45FF"/>
    <w:rsid w:val="00E01C79"/>
    <w:rsid w:val="00E02F9B"/>
    <w:rsid w:val="00E108FB"/>
    <w:rsid w:val="00E1560E"/>
    <w:rsid w:val="00E162D6"/>
    <w:rsid w:val="00E22C84"/>
    <w:rsid w:val="00E22C95"/>
    <w:rsid w:val="00E50FFD"/>
    <w:rsid w:val="00E51B86"/>
    <w:rsid w:val="00E5395A"/>
    <w:rsid w:val="00E5416D"/>
    <w:rsid w:val="00E61D14"/>
    <w:rsid w:val="00E743CA"/>
    <w:rsid w:val="00EA2C37"/>
    <w:rsid w:val="00EB09C5"/>
    <w:rsid w:val="00ED23D0"/>
    <w:rsid w:val="00ED30D0"/>
    <w:rsid w:val="00ED4824"/>
    <w:rsid w:val="00ED6FC3"/>
    <w:rsid w:val="00EE5B57"/>
    <w:rsid w:val="00F027B9"/>
    <w:rsid w:val="00F0435B"/>
    <w:rsid w:val="00F05052"/>
    <w:rsid w:val="00F14DDE"/>
    <w:rsid w:val="00F154A3"/>
    <w:rsid w:val="00F1683F"/>
    <w:rsid w:val="00F20585"/>
    <w:rsid w:val="00F24445"/>
    <w:rsid w:val="00F45B26"/>
    <w:rsid w:val="00F56015"/>
    <w:rsid w:val="00F63F52"/>
    <w:rsid w:val="00F70D0E"/>
    <w:rsid w:val="00F71F71"/>
    <w:rsid w:val="00F72BB4"/>
    <w:rsid w:val="00F761E6"/>
    <w:rsid w:val="00F81115"/>
    <w:rsid w:val="00F86F19"/>
    <w:rsid w:val="00F87B3D"/>
    <w:rsid w:val="00F91A8D"/>
    <w:rsid w:val="00F921D3"/>
    <w:rsid w:val="00F925FD"/>
    <w:rsid w:val="00F937C0"/>
    <w:rsid w:val="00FB2FF8"/>
    <w:rsid w:val="00FB4FFF"/>
    <w:rsid w:val="00FC162F"/>
    <w:rsid w:val="00FC650B"/>
    <w:rsid w:val="00FD147F"/>
    <w:rsid w:val="00FD489A"/>
    <w:rsid w:val="00FE1290"/>
    <w:rsid w:val="00FE17D7"/>
    <w:rsid w:val="00FF1D14"/>
    <w:rsid w:val="00FF1F13"/>
    <w:rsid w:val="00FF2C19"/>
    <w:rsid w:val="00FF6D10"/>
    <w:rsid w:val="19D07D72"/>
    <w:rsid w:val="1E294F82"/>
    <w:rsid w:val="3DDA6779"/>
    <w:rsid w:val="72275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C8CA1"/>
  <w15:docId w15:val="{570396DC-FD8E-4D91-9DDF-FA6BB90F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563C1" w:themeColor="hyperlink"/>
      <w:u w:val="single"/>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kern w:val="2"/>
      <w:szCs w:val="22"/>
    </w:rPr>
  </w:style>
  <w:style w:type="paragraph" w:customStyle="1" w:styleId="EndNoteBibliography">
    <w:name w:val="EndNote Bibliography"/>
    <w:basedOn w:val="a"/>
    <w:link w:val="EndNoteBibliography0"/>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kern w:val="2"/>
      <w:szCs w:val="22"/>
    </w:rPr>
  </w:style>
  <w:style w:type="character" w:customStyle="1" w:styleId="1">
    <w:name w:val="未处理的提及1"/>
    <w:basedOn w:val="a0"/>
    <w:uiPriority w:val="99"/>
    <w:semiHidden/>
    <w:unhideWhenUsed/>
    <w:rPr>
      <w:color w:val="605E5C"/>
      <w:shd w:val="clear" w:color="auto" w:fill="E1DFDD"/>
    </w:rPr>
  </w:style>
  <w:style w:type="character" w:customStyle="1" w:styleId="2">
    <w:name w:val="未处理的提及2"/>
    <w:basedOn w:val="a0"/>
    <w:uiPriority w:val="99"/>
    <w:semiHidden/>
    <w:unhideWhenUsed/>
    <w:rsid w:val="00B24CF3"/>
    <w:rPr>
      <w:color w:val="605E5C"/>
      <w:shd w:val="clear" w:color="auto" w:fill="E1DFDD"/>
    </w:rPr>
  </w:style>
  <w:style w:type="table" w:customStyle="1" w:styleId="10">
    <w:name w:val="网格型1"/>
    <w:basedOn w:val="a1"/>
    <w:next w:val="a7"/>
    <w:uiPriority w:val="39"/>
    <w:rsid w:val="00AD4B2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9E41EA"/>
    <w:rPr>
      <w:sz w:val="21"/>
      <w:szCs w:val="21"/>
    </w:rPr>
  </w:style>
  <w:style w:type="paragraph" w:styleId="aa">
    <w:name w:val="annotation text"/>
    <w:basedOn w:val="a"/>
    <w:link w:val="ab"/>
    <w:uiPriority w:val="99"/>
    <w:semiHidden/>
    <w:unhideWhenUsed/>
    <w:rsid w:val="009E41EA"/>
    <w:pPr>
      <w:jc w:val="left"/>
    </w:pPr>
  </w:style>
  <w:style w:type="character" w:customStyle="1" w:styleId="ab">
    <w:name w:val="批注文字 字符"/>
    <w:basedOn w:val="a0"/>
    <w:link w:val="aa"/>
    <w:uiPriority w:val="99"/>
    <w:semiHidden/>
    <w:rsid w:val="009E41EA"/>
    <w:rPr>
      <w:kern w:val="2"/>
      <w:sz w:val="21"/>
      <w:szCs w:val="22"/>
    </w:rPr>
  </w:style>
  <w:style w:type="paragraph" w:styleId="ac">
    <w:name w:val="annotation subject"/>
    <w:basedOn w:val="aa"/>
    <w:next w:val="aa"/>
    <w:link w:val="ad"/>
    <w:uiPriority w:val="99"/>
    <w:semiHidden/>
    <w:unhideWhenUsed/>
    <w:rsid w:val="009E41EA"/>
    <w:rPr>
      <w:b/>
      <w:bCs/>
    </w:rPr>
  </w:style>
  <w:style w:type="character" w:customStyle="1" w:styleId="ad">
    <w:name w:val="批注主题 字符"/>
    <w:basedOn w:val="ab"/>
    <w:link w:val="ac"/>
    <w:uiPriority w:val="99"/>
    <w:semiHidden/>
    <w:rsid w:val="009E41EA"/>
    <w:rPr>
      <w:b/>
      <w:bCs/>
      <w:kern w:val="2"/>
      <w:sz w:val="21"/>
      <w:szCs w:val="22"/>
    </w:rPr>
  </w:style>
  <w:style w:type="paragraph" w:styleId="ae">
    <w:name w:val="Balloon Text"/>
    <w:basedOn w:val="a"/>
    <w:link w:val="af"/>
    <w:uiPriority w:val="99"/>
    <w:semiHidden/>
    <w:unhideWhenUsed/>
    <w:rsid w:val="009E41EA"/>
    <w:rPr>
      <w:sz w:val="18"/>
      <w:szCs w:val="18"/>
    </w:rPr>
  </w:style>
  <w:style w:type="character" w:customStyle="1" w:styleId="af">
    <w:name w:val="批注框文本 字符"/>
    <w:basedOn w:val="a0"/>
    <w:link w:val="ae"/>
    <w:uiPriority w:val="99"/>
    <w:semiHidden/>
    <w:rsid w:val="009E41EA"/>
    <w:rPr>
      <w:kern w:val="2"/>
      <w:sz w:val="18"/>
      <w:szCs w:val="18"/>
    </w:rPr>
  </w:style>
  <w:style w:type="paragraph" w:styleId="af0">
    <w:name w:val="Revision"/>
    <w:hidden/>
    <w:uiPriority w:val="99"/>
    <w:semiHidden/>
    <w:rsid w:val="00530434"/>
    <w:rPr>
      <w:kern w:val="2"/>
      <w:sz w:val="21"/>
      <w:szCs w:val="22"/>
    </w:rPr>
  </w:style>
  <w:style w:type="character" w:customStyle="1" w:styleId="3">
    <w:name w:val="未处理的提及3"/>
    <w:basedOn w:val="a0"/>
    <w:uiPriority w:val="99"/>
    <w:semiHidden/>
    <w:unhideWhenUsed/>
    <w:rsid w:val="00252FF2"/>
    <w:rPr>
      <w:color w:val="605E5C"/>
      <w:shd w:val="clear" w:color="auto" w:fill="E1DFDD"/>
    </w:rPr>
  </w:style>
  <w:style w:type="character" w:styleId="af1">
    <w:name w:val="Strong"/>
    <w:qFormat/>
    <w:rsid w:val="009F1607"/>
    <w:rPr>
      <w:b/>
      <w:bCs/>
    </w:rPr>
  </w:style>
  <w:style w:type="character" w:customStyle="1" w:styleId="4">
    <w:name w:val="未处理的提及4"/>
    <w:basedOn w:val="a0"/>
    <w:uiPriority w:val="99"/>
    <w:semiHidden/>
    <w:unhideWhenUsed/>
    <w:rsid w:val="00F87B3D"/>
    <w:rPr>
      <w:color w:val="605E5C"/>
      <w:shd w:val="clear" w:color="auto" w:fill="E1DFDD"/>
    </w:rPr>
  </w:style>
  <w:style w:type="paragraph" w:styleId="af2">
    <w:name w:val="List Paragraph"/>
    <w:basedOn w:val="a"/>
    <w:uiPriority w:val="99"/>
    <w:rsid w:val="00A5219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mr.shandong.gov.cn/art/2021/8/26/art_76551_10291227.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amr.shandong.gov.cn/art/2021/8/26/art_76551_10291227.html"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89274-321E-4D51-9BB1-CFBBF9FAB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12</Pages>
  <Words>6289</Words>
  <Characters>35849</Characters>
  <Application>Microsoft Office Word</Application>
  <DocSecurity>0</DocSecurity>
  <Lines>298</Lines>
  <Paragraphs>84</Paragraphs>
  <ScaleCrop>false</ScaleCrop>
  <Company/>
  <LinksUpToDate>false</LinksUpToDate>
  <CharactersWithSpaces>42054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郑 皓洁</dc:creator>
  <cp:keywords/>
  <dc:description/>
  <cp:lastModifiedBy>郑 皓洁</cp:lastModifiedBy>
  <cp:revision>12</cp:revision>
  <dcterms:created xsi:type="dcterms:W3CDTF">2023-04-03T01:42:00Z</dcterms:created>
  <dcterms:modified xsi:type="dcterms:W3CDTF">2023-04-03T15:08:00Z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DCD1F285DA76470580F6471B4CFE5255</vt:lpwstr>
  </property>
</Properties>
</file>